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4EC11" w14:textId="77777777" w:rsidR="002161EF" w:rsidRPr="0041697D" w:rsidRDefault="002161EF" w:rsidP="002161EF">
      <w:pPr>
        <w:shd w:val="clear" w:color="auto" w:fill="DBE5F1" w:themeFill="accent1" w:themeFillTint="33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i/>
          <w:sz w:val="28"/>
          <w:szCs w:val="24"/>
        </w:rPr>
      </w:pPr>
      <w:r w:rsidRPr="0041697D">
        <w:rPr>
          <w:rFonts w:ascii="Cambria" w:hAnsi="Cambria"/>
          <w:b/>
          <w:i/>
          <w:sz w:val="28"/>
          <w:szCs w:val="24"/>
        </w:rPr>
        <w:t>FOR THE TEACHER</w:t>
      </w:r>
    </w:p>
    <w:p w14:paraId="6291120E" w14:textId="2E650E53" w:rsidR="002161EF" w:rsidRPr="002161EF" w:rsidRDefault="002161EF" w:rsidP="002161EF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color w:val="FFFFFF" w:themeColor="background1"/>
          <w:sz w:val="28"/>
          <w:szCs w:val="24"/>
        </w:rPr>
      </w:pPr>
      <w:r w:rsidRPr="002161EF">
        <w:rPr>
          <w:rFonts w:ascii="Cambria" w:hAnsi="Cambria"/>
          <w:b/>
          <w:color w:val="FFFFFF" w:themeColor="background1"/>
          <w:sz w:val="28"/>
          <w:szCs w:val="24"/>
        </w:rPr>
        <w:t xml:space="preserve">T-shirt </w:t>
      </w:r>
      <w:r w:rsidR="004B7691">
        <w:rPr>
          <w:rFonts w:ascii="Cambria" w:hAnsi="Cambria"/>
          <w:b/>
          <w:color w:val="FFFFFF" w:themeColor="background1"/>
          <w:sz w:val="28"/>
          <w:szCs w:val="24"/>
        </w:rPr>
        <w:t>d</w:t>
      </w:r>
      <w:r w:rsidRPr="002161EF">
        <w:rPr>
          <w:rFonts w:ascii="Cambria" w:hAnsi="Cambria"/>
          <w:b/>
          <w:color w:val="FFFFFF" w:themeColor="background1"/>
          <w:sz w:val="28"/>
          <w:szCs w:val="24"/>
        </w:rPr>
        <w:t xml:space="preserve">esign </w:t>
      </w:r>
      <w:r w:rsidR="004B7691">
        <w:rPr>
          <w:rFonts w:ascii="Cambria" w:hAnsi="Cambria"/>
          <w:b/>
          <w:color w:val="FFFFFF" w:themeColor="background1"/>
          <w:sz w:val="28"/>
          <w:szCs w:val="24"/>
        </w:rPr>
        <w:t>c</w:t>
      </w:r>
      <w:r w:rsidRPr="002161EF">
        <w:rPr>
          <w:rFonts w:ascii="Cambria" w:hAnsi="Cambria"/>
          <w:b/>
          <w:color w:val="FFFFFF" w:themeColor="background1"/>
          <w:sz w:val="28"/>
          <w:szCs w:val="24"/>
        </w:rPr>
        <w:t>ompetition</w:t>
      </w:r>
    </w:p>
    <w:p w14:paraId="144B1B4E" w14:textId="51CC8D6C" w:rsidR="008F7A71" w:rsidRPr="003E2E08" w:rsidRDefault="00AD0022" w:rsidP="003E2E08">
      <w:pPr>
        <w:tabs>
          <w:tab w:val="left" w:pos="284"/>
        </w:tabs>
        <w:spacing w:after="120" w:line="240" w:lineRule="auto"/>
        <w:jc w:val="both"/>
        <w:rPr>
          <w:i/>
          <w:sz w:val="24"/>
          <w:szCs w:val="24"/>
        </w:rPr>
      </w:pPr>
      <w:r>
        <w:rPr>
          <w:b/>
          <w:sz w:val="24"/>
          <w:szCs w:val="24"/>
        </w:rPr>
        <w:t>Type of task</w:t>
      </w:r>
      <w:r w:rsidR="00F25A62">
        <w:rPr>
          <w:b/>
          <w:sz w:val="24"/>
          <w:szCs w:val="24"/>
        </w:rPr>
        <w:t>:</w:t>
      </w:r>
      <w:r w:rsidR="00402042">
        <w:rPr>
          <w:b/>
          <w:sz w:val="24"/>
          <w:szCs w:val="24"/>
        </w:rPr>
        <w:t xml:space="preserve"> </w:t>
      </w:r>
      <w:r w:rsidR="00F25A62" w:rsidRPr="00B67236">
        <w:rPr>
          <w:sz w:val="24"/>
        </w:rPr>
        <w:t>Submitting an entry for a t-shirt design competition</w:t>
      </w:r>
    </w:p>
    <w:p w14:paraId="1C2D7E5F" w14:textId="1EC6F5B3" w:rsidR="008F7A71" w:rsidRPr="003E2E08" w:rsidRDefault="008F7A71" w:rsidP="003E2E08">
      <w:pPr>
        <w:spacing w:after="120"/>
        <w:rPr>
          <w:rFonts w:ascii="Times New Roman" w:hAnsi="Times New Roman" w:cs="Times New Roman"/>
          <w:sz w:val="24"/>
          <w:szCs w:val="24"/>
          <w:lang w:eastAsia="de-AT"/>
        </w:rPr>
      </w:pPr>
      <w:r w:rsidRPr="000F1BA5">
        <w:rPr>
          <w:b/>
          <w:sz w:val="24"/>
          <w:szCs w:val="24"/>
        </w:rPr>
        <w:t>Educational level</w:t>
      </w:r>
      <w:r>
        <w:rPr>
          <w:sz w:val="24"/>
          <w:szCs w:val="24"/>
        </w:rPr>
        <w:t>: Primary/ secondary education</w:t>
      </w:r>
      <w:r w:rsidR="003E2E08">
        <w:rPr>
          <w:sz w:val="24"/>
          <w:szCs w:val="24"/>
        </w:rPr>
        <w:t xml:space="preserve"> - </w:t>
      </w:r>
      <w:r w:rsidR="003E2E08">
        <w:rPr>
          <w:sz w:val="24"/>
        </w:rPr>
        <w:t>ISCED 1/2</w:t>
      </w:r>
      <w:r w:rsidR="003E2E08">
        <w:rPr>
          <w:rStyle w:val="FootnoteReference"/>
          <w:sz w:val="24"/>
        </w:rPr>
        <w:footnoteReference w:id="1"/>
      </w:r>
    </w:p>
    <w:p w14:paraId="2B72B9BD" w14:textId="2F5A4752" w:rsidR="0031192C" w:rsidRDefault="00AD0022" w:rsidP="003E2E08">
      <w:pPr>
        <w:tabs>
          <w:tab w:val="left" w:pos="284"/>
        </w:tabs>
        <w:spacing w:after="12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Proficiency level</w:t>
      </w:r>
      <w:r w:rsidR="00F25A62">
        <w:rPr>
          <w:b/>
          <w:sz w:val="24"/>
          <w:szCs w:val="24"/>
        </w:rPr>
        <w:t xml:space="preserve">: </w:t>
      </w:r>
      <w:r w:rsidR="00F25A62" w:rsidRPr="00F25A62">
        <w:rPr>
          <w:sz w:val="24"/>
          <w:szCs w:val="24"/>
        </w:rPr>
        <w:t>A2-B1</w:t>
      </w:r>
    </w:p>
    <w:p w14:paraId="6B4C531C" w14:textId="77777777" w:rsidR="0031192C" w:rsidRPr="00404625" w:rsidRDefault="00AD0022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Short description and aim of the activity</w:t>
      </w:r>
      <w:r w:rsidRPr="00404625">
        <w:rPr>
          <w:sz w:val="24"/>
          <w:szCs w:val="24"/>
        </w:rPr>
        <w:t xml:space="preserve">: </w:t>
      </w:r>
    </w:p>
    <w:p w14:paraId="6A1D5600" w14:textId="77777777" w:rsidR="00F25A62" w:rsidRPr="00404625" w:rsidRDefault="00F25A62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404625">
        <w:rPr>
          <w:sz w:val="24"/>
          <w:szCs w:val="24"/>
        </w:rPr>
        <w:t xml:space="preserve">Students will perform </w:t>
      </w:r>
      <w:proofErr w:type="gramStart"/>
      <w:r w:rsidRPr="00404625">
        <w:rPr>
          <w:sz w:val="24"/>
          <w:szCs w:val="24"/>
        </w:rPr>
        <w:t>a number of</w:t>
      </w:r>
      <w:proofErr w:type="gramEnd"/>
      <w:r w:rsidRPr="00404625">
        <w:rPr>
          <w:sz w:val="24"/>
          <w:szCs w:val="24"/>
        </w:rPr>
        <w:t xml:space="preserve"> mediation activities as they go through the process of getting to know about a language t-shirt design competition and </w:t>
      </w:r>
      <w:r w:rsidR="00A2703F" w:rsidRPr="00404625">
        <w:rPr>
          <w:sz w:val="24"/>
          <w:szCs w:val="24"/>
        </w:rPr>
        <w:t>a final</w:t>
      </w:r>
      <w:r w:rsidRPr="00404625">
        <w:rPr>
          <w:sz w:val="24"/>
          <w:szCs w:val="24"/>
        </w:rPr>
        <w:t xml:space="preserve"> present</w:t>
      </w:r>
      <w:r w:rsidR="00A2703F" w:rsidRPr="00404625">
        <w:rPr>
          <w:sz w:val="24"/>
          <w:szCs w:val="24"/>
        </w:rPr>
        <w:t>ation of</w:t>
      </w:r>
      <w:r w:rsidRPr="00404625">
        <w:rPr>
          <w:sz w:val="24"/>
          <w:szCs w:val="24"/>
        </w:rPr>
        <w:t xml:space="preserve"> their work. The tasks aim at developing learners’ skills in selecting information from source texts and relaying it into a target text in another language.</w:t>
      </w:r>
    </w:p>
    <w:p w14:paraId="02792F85" w14:textId="77777777" w:rsidR="0031192C" w:rsidRPr="00404625" w:rsidRDefault="0031192C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</w:p>
    <w:p w14:paraId="7E20BBE8" w14:textId="77777777" w:rsidR="0031192C" w:rsidRPr="00404625" w:rsidRDefault="00AD0022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404625">
        <w:rPr>
          <w:b/>
          <w:sz w:val="24"/>
          <w:szCs w:val="24"/>
        </w:rPr>
        <w:t>Background information (if applicable)</w:t>
      </w:r>
    </w:p>
    <w:p w14:paraId="48D5B522" w14:textId="5D5B0E75" w:rsidR="00C453B0" w:rsidRPr="00404625" w:rsidRDefault="00C453B0" w:rsidP="00C453B0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404625">
        <w:rPr>
          <w:sz w:val="24"/>
          <w:szCs w:val="24"/>
        </w:rPr>
        <w:t xml:space="preserve">A t-shirt design competition is being </w:t>
      </w:r>
      <w:proofErr w:type="spellStart"/>
      <w:r w:rsidRPr="00404625">
        <w:rPr>
          <w:sz w:val="24"/>
          <w:szCs w:val="24"/>
        </w:rPr>
        <w:t>organi</w:t>
      </w:r>
      <w:r w:rsidR="00000919">
        <w:rPr>
          <w:sz w:val="24"/>
          <w:szCs w:val="24"/>
        </w:rPr>
        <w:t>s</w:t>
      </w:r>
      <w:r w:rsidRPr="00404625">
        <w:rPr>
          <w:sz w:val="24"/>
          <w:szCs w:val="24"/>
        </w:rPr>
        <w:t>ed</w:t>
      </w:r>
      <w:proofErr w:type="spellEnd"/>
      <w:r w:rsidRPr="00404625">
        <w:rPr>
          <w:sz w:val="24"/>
          <w:szCs w:val="24"/>
        </w:rPr>
        <w:t xml:space="preserve"> where students are invited to design a t-shirt illustrating the benefits of learning foreign languages.</w:t>
      </w:r>
      <w:r w:rsidR="004B7691">
        <w:rPr>
          <w:sz w:val="24"/>
          <w:szCs w:val="24"/>
        </w:rPr>
        <w:t xml:space="preserve"> </w:t>
      </w:r>
      <w:r w:rsidRPr="00404625">
        <w:rPr>
          <w:sz w:val="24"/>
          <w:szCs w:val="24"/>
        </w:rPr>
        <w:t xml:space="preserve">Students get to know about this competition through an information poster in English, one of the official languages spoken in Malta, together with Maltese. Let’s get designing! </w:t>
      </w:r>
    </w:p>
    <w:p w14:paraId="4992C1E0" w14:textId="77777777" w:rsidR="00C453B0" w:rsidRPr="00404625" w:rsidRDefault="00C453B0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</w:p>
    <w:p w14:paraId="1E249721" w14:textId="77777777" w:rsidR="0031192C" w:rsidRPr="00404625" w:rsidRDefault="00AD0022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404625">
        <w:rPr>
          <w:b/>
          <w:sz w:val="24"/>
          <w:szCs w:val="24"/>
        </w:rPr>
        <w:t>CEFR mediation scale and descriptor</w:t>
      </w:r>
      <w:r w:rsidRPr="00404625">
        <w:rPr>
          <w:sz w:val="24"/>
          <w:szCs w:val="24"/>
        </w:rPr>
        <w:t xml:space="preserve"> (to which the activity refers):</w:t>
      </w:r>
    </w:p>
    <w:p w14:paraId="7CC67DEA" w14:textId="77777777" w:rsidR="00F25A62" w:rsidRPr="00404625" w:rsidRDefault="00F25A62" w:rsidP="00FF74B6">
      <w:pPr>
        <w:tabs>
          <w:tab w:val="left" w:pos="284"/>
        </w:tabs>
        <w:spacing w:after="0" w:line="240" w:lineRule="auto"/>
        <w:contextualSpacing/>
        <w:jc w:val="both"/>
        <w:rPr>
          <w:rFonts w:asciiTheme="minorHAnsi" w:eastAsiaTheme="minorEastAsia" w:hAnsiTheme="minorHAnsi" w:cstheme="minorBidi"/>
          <w:sz w:val="24"/>
        </w:rPr>
      </w:pPr>
      <w:r w:rsidRPr="00404625">
        <w:rPr>
          <w:rFonts w:asciiTheme="minorHAnsi" w:eastAsiaTheme="minorEastAsia" w:hAnsiTheme="minorHAnsi" w:cstheme="minorBidi"/>
          <w:sz w:val="24"/>
        </w:rPr>
        <w:t>PROCESSING TEXT IN SPEECH</w:t>
      </w:r>
    </w:p>
    <w:p w14:paraId="65D96B4C" w14:textId="77777777" w:rsidR="00F25A62" w:rsidRPr="00404625" w:rsidRDefault="00F25A62" w:rsidP="00FF74B6">
      <w:pPr>
        <w:pStyle w:val="ListParagraph"/>
        <w:numPr>
          <w:ilvl w:val="0"/>
          <w:numId w:val="14"/>
        </w:numPr>
        <w:tabs>
          <w:tab w:val="left" w:pos="284"/>
        </w:tabs>
        <w:spacing w:after="0" w:line="240" w:lineRule="auto"/>
        <w:jc w:val="both"/>
        <w:rPr>
          <w:rFonts w:asciiTheme="minorHAnsi" w:eastAsiaTheme="minorEastAsia" w:hAnsiTheme="minorHAnsi" w:cstheme="minorBidi"/>
          <w:i/>
          <w:iCs/>
          <w:sz w:val="24"/>
        </w:rPr>
      </w:pPr>
      <w:r w:rsidRPr="00404625">
        <w:rPr>
          <w:rFonts w:asciiTheme="minorHAnsi" w:eastAsiaTheme="minorEastAsia" w:hAnsiTheme="minorHAnsi" w:cstheme="minorBidi"/>
          <w:i/>
          <w:iCs/>
          <w:sz w:val="24"/>
        </w:rPr>
        <w:t xml:space="preserve">Can </w:t>
      </w:r>
      <w:proofErr w:type="spellStart"/>
      <w:r w:rsidRPr="00404625">
        <w:rPr>
          <w:rFonts w:asciiTheme="minorHAnsi" w:eastAsiaTheme="minorEastAsia" w:hAnsiTheme="minorHAnsi" w:cstheme="minorBidi"/>
          <w:i/>
          <w:iCs/>
          <w:sz w:val="24"/>
        </w:rPr>
        <w:t>summarise</w:t>
      </w:r>
      <w:proofErr w:type="spellEnd"/>
      <w:r w:rsidRPr="00404625">
        <w:rPr>
          <w:rFonts w:asciiTheme="minorHAnsi" w:eastAsiaTheme="minorEastAsia" w:hAnsiTheme="minorHAnsi" w:cstheme="minorBidi"/>
          <w:i/>
          <w:iCs/>
          <w:sz w:val="24"/>
        </w:rPr>
        <w:t xml:space="preserve"> (in Language B) the main points, in simple, short informational texts (written in language A) on familiar topics.</w:t>
      </w:r>
    </w:p>
    <w:p w14:paraId="60F63506" w14:textId="77777777" w:rsidR="00F25A62" w:rsidRPr="00404625" w:rsidRDefault="00F25A62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</w:p>
    <w:p w14:paraId="605D0F07" w14:textId="77777777" w:rsidR="0031192C" w:rsidRPr="00404625" w:rsidRDefault="00AD0022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404625">
        <w:rPr>
          <w:b/>
          <w:sz w:val="24"/>
          <w:szCs w:val="24"/>
        </w:rPr>
        <w:t xml:space="preserve">CEFR mediation strategies involved </w:t>
      </w:r>
    </w:p>
    <w:p w14:paraId="6D16764D" w14:textId="77777777" w:rsidR="00F25A62" w:rsidRPr="00404625" w:rsidRDefault="00F25A62" w:rsidP="00FF74B6">
      <w:pPr>
        <w:tabs>
          <w:tab w:val="left" w:pos="284"/>
        </w:tabs>
        <w:spacing w:after="0" w:line="240" w:lineRule="auto"/>
        <w:contextualSpacing/>
        <w:jc w:val="both"/>
        <w:rPr>
          <w:rFonts w:asciiTheme="minorHAnsi" w:eastAsiaTheme="minorEastAsia" w:hAnsiTheme="minorHAnsi" w:cstheme="minorBidi"/>
          <w:sz w:val="24"/>
        </w:rPr>
      </w:pPr>
      <w:r w:rsidRPr="00404625">
        <w:rPr>
          <w:rFonts w:asciiTheme="minorHAnsi" w:eastAsiaTheme="minorEastAsia" w:hAnsiTheme="minorHAnsi" w:cstheme="minorBidi"/>
          <w:sz w:val="24"/>
        </w:rPr>
        <w:t>ADAPTING LANGUAGE:</w:t>
      </w:r>
    </w:p>
    <w:p w14:paraId="11C5645B" w14:textId="77777777" w:rsidR="00F25A62" w:rsidRPr="00404625" w:rsidRDefault="00F25A62" w:rsidP="00FF74B6">
      <w:pPr>
        <w:pStyle w:val="ListParagraph"/>
        <w:numPr>
          <w:ilvl w:val="0"/>
          <w:numId w:val="15"/>
        </w:numPr>
        <w:tabs>
          <w:tab w:val="left" w:pos="284"/>
        </w:tabs>
        <w:spacing w:after="0" w:line="240" w:lineRule="auto"/>
        <w:jc w:val="both"/>
        <w:rPr>
          <w:rFonts w:asciiTheme="minorHAnsi" w:eastAsiaTheme="minorEastAsia" w:hAnsiTheme="minorHAnsi" w:cstheme="minorBidi"/>
          <w:i/>
          <w:iCs/>
          <w:sz w:val="24"/>
        </w:rPr>
      </w:pPr>
      <w:r w:rsidRPr="00404625">
        <w:rPr>
          <w:rFonts w:asciiTheme="minorHAnsi" w:eastAsiaTheme="minorEastAsia" w:hAnsiTheme="minorHAnsi" w:cstheme="minorBidi"/>
          <w:i/>
          <w:iCs/>
          <w:sz w:val="24"/>
        </w:rPr>
        <w:t>Can paraphrase more simply the main points made in short, straightforward spoken or written texts on familiar subjects to make the contents accessible for others.</w:t>
      </w:r>
    </w:p>
    <w:p w14:paraId="5CA7BE9D" w14:textId="77777777" w:rsidR="00F25A62" w:rsidRPr="00404625" w:rsidRDefault="00F25A62" w:rsidP="00FF74B6">
      <w:pPr>
        <w:tabs>
          <w:tab w:val="left" w:pos="284"/>
        </w:tabs>
        <w:spacing w:after="0" w:line="240" w:lineRule="auto"/>
        <w:contextualSpacing/>
        <w:jc w:val="both"/>
        <w:rPr>
          <w:rFonts w:asciiTheme="minorHAnsi" w:eastAsiaTheme="minorEastAsia" w:hAnsiTheme="minorHAnsi" w:cstheme="minorBidi"/>
          <w:sz w:val="24"/>
        </w:rPr>
      </w:pPr>
      <w:r w:rsidRPr="00404625">
        <w:rPr>
          <w:rFonts w:asciiTheme="minorHAnsi" w:eastAsiaTheme="minorEastAsia" w:hAnsiTheme="minorHAnsi" w:cstheme="minorBidi"/>
          <w:sz w:val="24"/>
        </w:rPr>
        <w:t>STREAMLINING A TEXT</w:t>
      </w:r>
    </w:p>
    <w:p w14:paraId="2A4878C9" w14:textId="77777777" w:rsidR="00F25A62" w:rsidRPr="00404625" w:rsidRDefault="00F25A62" w:rsidP="00FF74B6">
      <w:pPr>
        <w:pStyle w:val="ListParagraph"/>
        <w:numPr>
          <w:ilvl w:val="0"/>
          <w:numId w:val="15"/>
        </w:numPr>
        <w:tabs>
          <w:tab w:val="left" w:pos="284"/>
        </w:tabs>
        <w:spacing w:after="0" w:line="240" w:lineRule="auto"/>
        <w:jc w:val="both"/>
        <w:rPr>
          <w:rFonts w:asciiTheme="minorHAnsi" w:eastAsiaTheme="minorEastAsia" w:hAnsiTheme="minorHAnsi" w:cstheme="minorBidi"/>
          <w:i/>
          <w:iCs/>
          <w:sz w:val="24"/>
        </w:rPr>
      </w:pPr>
      <w:r w:rsidRPr="00404625">
        <w:rPr>
          <w:rFonts w:asciiTheme="minorHAnsi" w:eastAsiaTheme="minorEastAsia" w:hAnsiTheme="minorHAnsi" w:cstheme="minorBidi"/>
          <w:i/>
          <w:iCs/>
          <w:sz w:val="24"/>
        </w:rPr>
        <w:t xml:space="preserve">Can identify and mark the essential information in a straightforward, informational text, </w:t>
      </w:r>
      <w:proofErr w:type="gramStart"/>
      <w:r w:rsidRPr="00404625">
        <w:rPr>
          <w:rFonts w:asciiTheme="minorHAnsi" w:eastAsiaTheme="minorEastAsia" w:hAnsiTheme="minorHAnsi" w:cstheme="minorBidi"/>
          <w:i/>
          <w:iCs/>
          <w:sz w:val="24"/>
        </w:rPr>
        <w:t>in order to</w:t>
      </w:r>
      <w:proofErr w:type="gramEnd"/>
      <w:r w:rsidRPr="00404625">
        <w:rPr>
          <w:rFonts w:asciiTheme="minorHAnsi" w:eastAsiaTheme="minorEastAsia" w:hAnsiTheme="minorHAnsi" w:cstheme="minorBidi"/>
          <w:i/>
          <w:iCs/>
          <w:sz w:val="24"/>
        </w:rPr>
        <w:t xml:space="preserve"> pass this information to someone else.</w:t>
      </w:r>
    </w:p>
    <w:p w14:paraId="394E7224" w14:textId="77777777" w:rsidR="00F25A62" w:rsidRPr="00404625" w:rsidRDefault="00F25A62" w:rsidP="00F25A62">
      <w:pPr>
        <w:tabs>
          <w:tab w:val="left" w:pos="284"/>
        </w:tabs>
        <w:spacing w:after="0" w:line="240" w:lineRule="auto"/>
        <w:jc w:val="both"/>
        <w:rPr>
          <w:rFonts w:asciiTheme="minorHAnsi" w:eastAsiaTheme="minorEastAsia" w:hAnsiTheme="minorHAnsi" w:cstheme="minorBidi"/>
          <w:sz w:val="24"/>
        </w:rPr>
      </w:pPr>
    </w:p>
    <w:p w14:paraId="117D8E9F" w14:textId="77777777" w:rsidR="00F25A62" w:rsidRPr="00404625" w:rsidRDefault="00F25A62" w:rsidP="00F25A62">
      <w:pPr>
        <w:tabs>
          <w:tab w:val="left" w:pos="284"/>
        </w:tabs>
        <w:spacing w:after="0" w:line="240" w:lineRule="auto"/>
        <w:jc w:val="both"/>
        <w:rPr>
          <w:rFonts w:asciiTheme="minorHAnsi" w:eastAsiaTheme="minorEastAsia" w:hAnsiTheme="minorHAnsi" w:cstheme="minorBidi"/>
          <w:sz w:val="24"/>
        </w:rPr>
      </w:pPr>
      <w:r w:rsidRPr="00404625">
        <w:rPr>
          <w:rFonts w:asciiTheme="minorHAnsi" w:eastAsiaTheme="minorEastAsia" w:hAnsiTheme="minorHAnsi" w:cstheme="minorBidi"/>
          <w:b/>
          <w:sz w:val="24"/>
        </w:rPr>
        <w:t>Languages involved</w:t>
      </w:r>
    </w:p>
    <w:p w14:paraId="18D51E70" w14:textId="77777777" w:rsidR="00F25A62" w:rsidRPr="00404625" w:rsidRDefault="00F25A62" w:rsidP="00F25A62">
      <w:pPr>
        <w:tabs>
          <w:tab w:val="left" w:pos="284"/>
        </w:tabs>
        <w:spacing w:after="0" w:line="240" w:lineRule="auto"/>
        <w:jc w:val="both"/>
        <w:rPr>
          <w:rFonts w:asciiTheme="minorHAnsi" w:eastAsiaTheme="minorEastAsia" w:hAnsiTheme="minorHAnsi" w:cstheme="minorBidi"/>
          <w:sz w:val="24"/>
        </w:rPr>
      </w:pPr>
      <w:r w:rsidRPr="00404625">
        <w:rPr>
          <w:rFonts w:asciiTheme="minorHAnsi" w:eastAsiaTheme="minorEastAsia" w:hAnsiTheme="minorHAnsi" w:cstheme="minorBidi"/>
          <w:sz w:val="24"/>
        </w:rPr>
        <w:t>Language A: English</w:t>
      </w:r>
    </w:p>
    <w:p w14:paraId="42FD7CC3" w14:textId="77777777" w:rsidR="00F25A62" w:rsidRPr="00404625" w:rsidRDefault="00F25A62" w:rsidP="00F25A62">
      <w:pPr>
        <w:tabs>
          <w:tab w:val="left" w:pos="284"/>
        </w:tabs>
        <w:spacing w:after="0" w:line="240" w:lineRule="auto"/>
        <w:jc w:val="both"/>
        <w:rPr>
          <w:rFonts w:asciiTheme="minorHAnsi" w:eastAsiaTheme="minorEastAsia" w:hAnsiTheme="minorHAnsi" w:cstheme="minorBidi"/>
          <w:sz w:val="24"/>
        </w:rPr>
      </w:pPr>
      <w:r w:rsidRPr="00404625">
        <w:rPr>
          <w:rFonts w:asciiTheme="minorHAnsi" w:eastAsiaTheme="minorEastAsia" w:hAnsiTheme="minorHAnsi" w:cstheme="minorBidi"/>
          <w:sz w:val="24"/>
        </w:rPr>
        <w:t>Language B: Italian</w:t>
      </w:r>
    </w:p>
    <w:p w14:paraId="11A82906" w14:textId="77777777" w:rsidR="0031192C" w:rsidRPr="00404625" w:rsidRDefault="0031192C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</w:p>
    <w:p w14:paraId="7B3A7908" w14:textId="77777777" w:rsidR="0031192C" w:rsidRPr="00404625" w:rsidRDefault="00AD0022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404625">
        <w:rPr>
          <w:b/>
          <w:sz w:val="24"/>
          <w:szCs w:val="24"/>
        </w:rPr>
        <w:t xml:space="preserve">Linguistic objectives. </w:t>
      </w:r>
      <w:r w:rsidR="002161EF" w:rsidRPr="00404625">
        <w:rPr>
          <w:b/>
          <w:sz w:val="24"/>
          <w:szCs w:val="24"/>
        </w:rPr>
        <w:t>S</w:t>
      </w:r>
      <w:r w:rsidRPr="00404625">
        <w:rPr>
          <w:b/>
          <w:sz w:val="24"/>
          <w:szCs w:val="24"/>
        </w:rPr>
        <w:t xml:space="preserve">tudents will be able to: </w:t>
      </w:r>
    </w:p>
    <w:p w14:paraId="0D422E68" w14:textId="77777777" w:rsidR="002161EF" w:rsidRPr="00404625" w:rsidRDefault="002161EF" w:rsidP="002161EF">
      <w:pPr>
        <w:pStyle w:val="ListParagraph"/>
        <w:numPr>
          <w:ilvl w:val="0"/>
          <w:numId w:val="9"/>
        </w:numPr>
        <w:spacing w:after="0" w:line="240" w:lineRule="auto"/>
        <w:ind w:left="709" w:hanging="357"/>
        <w:contextualSpacing w:val="0"/>
        <w:rPr>
          <w:sz w:val="24"/>
        </w:rPr>
      </w:pPr>
      <w:r w:rsidRPr="00404625">
        <w:rPr>
          <w:sz w:val="24"/>
        </w:rPr>
        <w:t>find the main ideas within a text</w:t>
      </w:r>
    </w:p>
    <w:p w14:paraId="3EFB010E" w14:textId="77777777" w:rsidR="002161EF" w:rsidRPr="00404625" w:rsidRDefault="002161EF" w:rsidP="002161EF">
      <w:pPr>
        <w:pStyle w:val="ListParagraph"/>
        <w:numPr>
          <w:ilvl w:val="0"/>
          <w:numId w:val="9"/>
        </w:numPr>
        <w:spacing w:after="0" w:line="240" w:lineRule="auto"/>
        <w:ind w:left="709" w:hanging="357"/>
        <w:contextualSpacing w:val="0"/>
        <w:rPr>
          <w:sz w:val="24"/>
        </w:rPr>
      </w:pPr>
      <w:r w:rsidRPr="00404625">
        <w:rPr>
          <w:sz w:val="24"/>
        </w:rPr>
        <w:t>paraphrase information from Language A to Language B</w:t>
      </w:r>
    </w:p>
    <w:p w14:paraId="3E64558C" w14:textId="77777777" w:rsidR="002161EF" w:rsidRPr="00404625" w:rsidRDefault="002161EF" w:rsidP="002161EF">
      <w:pPr>
        <w:pStyle w:val="ListParagraph"/>
        <w:numPr>
          <w:ilvl w:val="0"/>
          <w:numId w:val="9"/>
        </w:numPr>
        <w:spacing w:after="0" w:line="240" w:lineRule="auto"/>
        <w:ind w:left="709" w:hanging="357"/>
        <w:contextualSpacing w:val="0"/>
        <w:rPr>
          <w:sz w:val="24"/>
        </w:rPr>
      </w:pPr>
      <w:r w:rsidRPr="00404625">
        <w:rPr>
          <w:sz w:val="24"/>
        </w:rPr>
        <w:t>follow instructions from a text to complete a task</w:t>
      </w:r>
    </w:p>
    <w:p w14:paraId="2A329F12" w14:textId="0C289635" w:rsidR="004B7691" w:rsidRDefault="002161EF" w:rsidP="002161EF">
      <w:pPr>
        <w:pStyle w:val="ListParagraph"/>
        <w:numPr>
          <w:ilvl w:val="0"/>
          <w:numId w:val="9"/>
        </w:numPr>
        <w:spacing w:after="0" w:line="240" w:lineRule="auto"/>
        <w:ind w:left="709" w:hanging="357"/>
        <w:contextualSpacing w:val="0"/>
        <w:rPr>
          <w:sz w:val="24"/>
        </w:rPr>
      </w:pPr>
      <w:r w:rsidRPr="00404625">
        <w:rPr>
          <w:sz w:val="24"/>
        </w:rPr>
        <w:t>illustrate ideas through a drawing</w:t>
      </w:r>
      <w:r w:rsidR="004B7691">
        <w:rPr>
          <w:sz w:val="24"/>
        </w:rPr>
        <w:br w:type="page"/>
      </w:r>
    </w:p>
    <w:p w14:paraId="6046726F" w14:textId="77777777" w:rsidR="00F25A62" w:rsidRPr="00404625" w:rsidRDefault="00AD0022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404625">
        <w:rPr>
          <w:b/>
          <w:sz w:val="24"/>
          <w:szCs w:val="24"/>
        </w:rPr>
        <w:lastRenderedPageBreak/>
        <w:t>Other competences involved</w:t>
      </w:r>
      <w:r w:rsidRPr="00404625">
        <w:rPr>
          <w:sz w:val="24"/>
          <w:szCs w:val="24"/>
        </w:rPr>
        <w:t xml:space="preserve">: </w:t>
      </w:r>
    </w:p>
    <w:p w14:paraId="09A102F0" w14:textId="77777777" w:rsidR="002161EF" w:rsidRPr="00404625" w:rsidRDefault="002161EF" w:rsidP="002C56C2">
      <w:pPr>
        <w:pStyle w:val="ListParagraph"/>
        <w:numPr>
          <w:ilvl w:val="0"/>
          <w:numId w:val="13"/>
        </w:numPr>
        <w:spacing w:line="240" w:lineRule="auto"/>
        <w:ind w:left="709"/>
        <w:rPr>
          <w:sz w:val="24"/>
        </w:rPr>
      </w:pPr>
      <w:r w:rsidRPr="00404625">
        <w:rPr>
          <w:sz w:val="24"/>
        </w:rPr>
        <w:t xml:space="preserve">Media and information literacy (ability to obtain and </w:t>
      </w:r>
      <w:proofErr w:type="spellStart"/>
      <w:r w:rsidRPr="00404625">
        <w:rPr>
          <w:sz w:val="24"/>
        </w:rPr>
        <w:t>analyse</w:t>
      </w:r>
      <w:proofErr w:type="spellEnd"/>
      <w:r w:rsidRPr="00404625">
        <w:rPr>
          <w:sz w:val="24"/>
        </w:rPr>
        <w:t xml:space="preserve"> information through ICT)</w:t>
      </w:r>
    </w:p>
    <w:p w14:paraId="00FA7946" w14:textId="77777777" w:rsidR="002161EF" w:rsidRPr="00404625" w:rsidRDefault="002161EF" w:rsidP="002C56C2">
      <w:pPr>
        <w:pStyle w:val="ListParagraph"/>
        <w:numPr>
          <w:ilvl w:val="0"/>
          <w:numId w:val="13"/>
        </w:numPr>
        <w:spacing w:line="240" w:lineRule="auto"/>
        <w:ind w:left="709"/>
        <w:rPr>
          <w:sz w:val="24"/>
        </w:rPr>
      </w:pPr>
      <w:r w:rsidRPr="00404625">
        <w:rPr>
          <w:sz w:val="24"/>
        </w:rPr>
        <w:t>Critical and innovative thinking (creativity)</w:t>
      </w:r>
    </w:p>
    <w:p w14:paraId="240B1BDE" w14:textId="77777777" w:rsidR="00C33EC6" w:rsidRPr="00404625" w:rsidRDefault="002161EF" w:rsidP="002C56C2">
      <w:pPr>
        <w:pStyle w:val="ListParagraph"/>
        <w:numPr>
          <w:ilvl w:val="0"/>
          <w:numId w:val="13"/>
        </w:numPr>
        <w:spacing w:line="240" w:lineRule="auto"/>
        <w:ind w:left="709"/>
        <w:rPr>
          <w:sz w:val="24"/>
        </w:rPr>
      </w:pPr>
      <w:r w:rsidRPr="00404625">
        <w:rPr>
          <w:sz w:val="24"/>
        </w:rPr>
        <w:t>Interpersonal skills (teamwork and collaboration)</w:t>
      </w:r>
    </w:p>
    <w:p w14:paraId="5938D848" w14:textId="77777777" w:rsidR="00F25A62" w:rsidRPr="00404625" w:rsidRDefault="002161EF" w:rsidP="002C56C2">
      <w:pPr>
        <w:pStyle w:val="ListParagraph"/>
        <w:numPr>
          <w:ilvl w:val="0"/>
          <w:numId w:val="13"/>
        </w:numPr>
        <w:spacing w:line="240" w:lineRule="auto"/>
        <w:ind w:left="709"/>
        <w:rPr>
          <w:sz w:val="24"/>
        </w:rPr>
      </w:pPr>
      <w:r w:rsidRPr="00404625">
        <w:rPr>
          <w:sz w:val="24"/>
        </w:rPr>
        <w:t>Interpersonal skills (communication and presentation)</w:t>
      </w:r>
    </w:p>
    <w:p w14:paraId="74CE362E" w14:textId="77777777" w:rsidR="00F25A62" w:rsidRPr="00404625" w:rsidRDefault="00F25A62" w:rsidP="002C56C2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</w:p>
    <w:p w14:paraId="26017A26" w14:textId="77777777" w:rsidR="0031192C" w:rsidRPr="00404625" w:rsidRDefault="00AD0022" w:rsidP="002C56C2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404625">
        <w:rPr>
          <w:b/>
          <w:sz w:val="24"/>
          <w:szCs w:val="24"/>
        </w:rPr>
        <w:t>Time/lessons needed for the activity:</w:t>
      </w:r>
      <w:r w:rsidR="00F25A62" w:rsidRPr="00404625">
        <w:rPr>
          <w:sz w:val="24"/>
          <w:szCs w:val="24"/>
        </w:rPr>
        <w:t>2 hours</w:t>
      </w:r>
    </w:p>
    <w:p w14:paraId="21B7CBF6" w14:textId="77777777" w:rsidR="0031192C" w:rsidRPr="00404625" w:rsidRDefault="0031192C" w:rsidP="002C56C2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</w:p>
    <w:p w14:paraId="23187323" w14:textId="76CE911F" w:rsidR="0031192C" w:rsidRPr="00404625" w:rsidRDefault="00AD0022" w:rsidP="002C56C2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404625">
        <w:rPr>
          <w:b/>
          <w:sz w:val="24"/>
          <w:szCs w:val="24"/>
        </w:rPr>
        <w:t>Resources required</w:t>
      </w:r>
      <w:r w:rsidR="004B7691">
        <w:rPr>
          <w:b/>
          <w:sz w:val="24"/>
          <w:szCs w:val="24"/>
        </w:rPr>
        <w:t>:</w:t>
      </w:r>
    </w:p>
    <w:p w14:paraId="7C05C63A" w14:textId="77777777" w:rsidR="00F25A62" w:rsidRPr="00404625" w:rsidRDefault="00F25A62" w:rsidP="002C56C2">
      <w:pPr>
        <w:tabs>
          <w:tab w:val="left" w:pos="284"/>
        </w:tabs>
        <w:spacing w:after="0" w:line="240" w:lineRule="auto"/>
        <w:jc w:val="both"/>
        <w:rPr>
          <w:rFonts w:asciiTheme="minorHAnsi" w:eastAsiaTheme="minorEastAsia" w:hAnsiTheme="minorHAnsi" w:cstheme="minorBidi"/>
          <w:sz w:val="24"/>
        </w:rPr>
      </w:pPr>
      <w:r w:rsidRPr="00404625">
        <w:rPr>
          <w:rFonts w:asciiTheme="minorHAnsi" w:eastAsiaTheme="minorEastAsia" w:hAnsiTheme="minorHAnsi" w:cstheme="minorBidi"/>
          <w:sz w:val="24"/>
        </w:rPr>
        <w:t>Competition Promotional Poster</w:t>
      </w:r>
    </w:p>
    <w:p w14:paraId="049287F9" w14:textId="77777777" w:rsidR="00F25A62" w:rsidRPr="00404625" w:rsidRDefault="00F25A62" w:rsidP="002C56C2">
      <w:pPr>
        <w:tabs>
          <w:tab w:val="left" w:pos="284"/>
        </w:tabs>
        <w:spacing w:after="0" w:line="240" w:lineRule="auto"/>
        <w:jc w:val="both"/>
        <w:rPr>
          <w:rFonts w:asciiTheme="minorHAnsi" w:eastAsiaTheme="minorEastAsia" w:hAnsiTheme="minorHAnsi" w:cstheme="minorBidi"/>
          <w:sz w:val="24"/>
        </w:rPr>
      </w:pPr>
      <w:r w:rsidRPr="00404625">
        <w:rPr>
          <w:rFonts w:asciiTheme="minorHAnsi" w:eastAsiaTheme="minorEastAsia" w:hAnsiTheme="minorHAnsi" w:cstheme="minorBidi"/>
          <w:sz w:val="24"/>
        </w:rPr>
        <w:t xml:space="preserve">Website screenshots </w:t>
      </w:r>
    </w:p>
    <w:p w14:paraId="04771A53" w14:textId="77777777" w:rsidR="00F25A62" w:rsidRPr="00404625" w:rsidRDefault="00F25A62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</w:p>
    <w:p w14:paraId="6839A4D6" w14:textId="77777777" w:rsidR="0031192C" w:rsidRPr="00404625" w:rsidRDefault="00AD0022">
      <w:pPr>
        <w:spacing w:after="0" w:line="240" w:lineRule="auto"/>
      </w:pPr>
      <w:r w:rsidRPr="00404625">
        <w:rPr>
          <w:b/>
          <w:sz w:val="24"/>
          <w:szCs w:val="24"/>
        </w:rPr>
        <w:t>Procedure</w:t>
      </w:r>
      <w:r w:rsidRPr="00404625">
        <w:t xml:space="preserve">: </w:t>
      </w:r>
    </w:p>
    <w:tbl>
      <w:tblPr>
        <w:tblStyle w:val="LightShading-Accent1"/>
        <w:tblW w:w="0" w:type="auto"/>
        <w:tblLayout w:type="fixed"/>
        <w:tblLook w:val="04A0" w:firstRow="1" w:lastRow="0" w:firstColumn="1" w:lastColumn="0" w:noHBand="0" w:noVBand="1"/>
      </w:tblPr>
      <w:tblGrid>
        <w:gridCol w:w="811"/>
        <w:gridCol w:w="3975"/>
        <w:gridCol w:w="1574"/>
        <w:gridCol w:w="2162"/>
      </w:tblGrid>
      <w:tr w:rsidR="005A0E12" w:rsidRPr="00404625" w14:paraId="4AC44201" w14:textId="77777777" w:rsidTr="004B76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dxa"/>
          </w:tcPr>
          <w:p w14:paraId="6877DD16" w14:textId="77777777" w:rsidR="005A0E12" w:rsidRPr="00404625" w:rsidRDefault="005A0E12" w:rsidP="005A0E12">
            <w:pPr>
              <w:rPr>
                <w:color w:val="auto"/>
              </w:rPr>
            </w:pPr>
          </w:p>
        </w:tc>
        <w:tc>
          <w:tcPr>
            <w:tcW w:w="3975" w:type="dxa"/>
          </w:tcPr>
          <w:p w14:paraId="596988E8" w14:textId="77777777" w:rsidR="005A0E12" w:rsidRPr="00404625" w:rsidRDefault="005A0E12" w:rsidP="001B35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</w:p>
        </w:tc>
        <w:tc>
          <w:tcPr>
            <w:tcW w:w="1574" w:type="dxa"/>
          </w:tcPr>
          <w:p w14:paraId="40B6060C" w14:textId="77777777" w:rsidR="00FF74B6" w:rsidRPr="002C56C2" w:rsidRDefault="005A0E12" w:rsidP="001B35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</w:rPr>
            </w:pPr>
            <w:r w:rsidRPr="002C56C2">
              <w:rPr>
                <w:color w:val="auto"/>
              </w:rPr>
              <w:t>Class</w:t>
            </w:r>
          </w:p>
          <w:p w14:paraId="2212C511" w14:textId="5DC08AF8" w:rsidR="005A0E12" w:rsidRPr="002C56C2" w:rsidRDefault="005A0E12" w:rsidP="001B35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proofErr w:type="spellStart"/>
            <w:r w:rsidRPr="002C56C2">
              <w:rPr>
                <w:color w:val="auto"/>
              </w:rPr>
              <w:t>organi</w:t>
            </w:r>
            <w:r w:rsidR="004B7691">
              <w:rPr>
                <w:color w:val="auto"/>
              </w:rPr>
              <w:t>s</w:t>
            </w:r>
            <w:r w:rsidRPr="002C56C2">
              <w:rPr>
                <w:color w:val="auto"/>
              </w:rPr>
              <w:t>ation</w:t>
            </w:r>
            <w:proofErr w:type="spellEnd"/>
          </w:p>
        </w:tc>
        <w:tc>
          <w:tcPr>
            <w:tcW w:w="2162" w:type="dxa"/>
          </w:tcPr>
          <w:p w14:paraId="451ED453" w14:textId="77777777" w:rsidR="005A0E12" w:rsidRPr="002C56C2" w:rsidRDefault="005A0E12" w:rsidP="001B35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C56C2">
              <w:rPr>
                <w:color w:val="auto"/>
              </w:rPr>
              <w:t>Ideas for differentiation</w:t>
            </w:r>
          </w:p>
        </w:tc>
      </w:tr>
      <w:tr w:rsidR="005A0E12" w:rsidRPr="00404625" w14:paraId="7F18E01E" w14:textId="77777777" w:rsidTr="005C34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dxa"/>
          </w:tcPr>
          <w:p w14:paraId="6624EFA3" w14:textId="77777777" w:rsidR="005A0E12" w:rsidRPr="00404625" w:rsidRDefault="005A0E12" w:rsidP="005A0E12">
            <w:pPr>
              <w:rPr>
                <w:color w:val="auto"/>
              </w:rPr>
            </w:pPr>
            <w:r w:rsidRPr="00404625">
              <w:rPr>
                <w:color w:val="auto"/>
              </w:rPr>
              <w:t>Step 1</w:t>
            </w:r>
          </w:p>
        </w:tc>
        <w:tc>
          <w:tcPr>
            <w:tcW w:w="3975" w:type="dxa"/>
          </w:tcPr>
          <w:p w14:paraId="320A20CC" w14:textId="77777777" w:rsidR="005A0E12" w:rsidRPr="00404625" w:rsidRDefault="005A0E12" w:rsidP="005A0E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404625">
              <w:rPr>
                <w:color w:val="auto"/>
                <w:sz w:val="24"/>
              </w:rPr>
              <w:t>Students are asked to discuss with their friends whether they ever took part in a competition. What procedures did they follow? Did they enjoy taking part? Did anyone win?</w:t>
            </w:r>
          </w:p>
        </w:tc>
        <w:tc>
          <w:tcPr>
            <w:tcW w:w="1574" w:type="dxa"/>
          </w:tcPr>
          <w:p w14:paraId="4999111E" w14:textId="77777777" w:rsidR="005A0E12" w:rsidRPr="00404625" w:rsidRDefault="00E70160" w:rsidP="005A0E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Plenary</w:t>
            </w:r>
          </w:p>
        </w:tc>
        <w:tc>
          <w:tcPr>
            <w:tcW w:w="2162" w:type="dxa"/>
          </w:tcPr>
          <w:p w14:paraId="10329207" w14:textId="77777777" w:rsidR="005A0E12" w:rsidRPr="00404625" w:rsidRDefault="005A0E12" w:rsidP="005A0E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</w:p>
        </w:tc>
      </w:tr>
      <w:tr w:rsidR="005A0E12" w:rsidRPr="00404625" w14:paraId="2F7A7B21" w14:textId="77777777" w:rsidTr="004B76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dxa"/>
          </w:tcPr>
          <w:p w14:paraId="785AED56" w14:textId="77777777" w:rsidR="005A0E12" w:rsidRPr="00404625" w:rsidRDefault="005A0E12" w:rsidP="005A0E12">
            <w:pPr>
              <w:rPr>
                <w:color w:val="auto"/>
              </w:rPr>
            </w:pPr>
            <w:r w:rsidRPr="00404625">
              <w:rPr>
                <w:color w:val="auto"/>
              </w:rPr>
              <w:t>Step 2</w:t>
            </w:r>
          </w:p>
        </w:tc>
        <w:tc>
          <w:tcPr>
            <w:tcW w:w="3975" w:type="dxa"/>
          </w:tcPr>
          <w:p w14:paraId="534FE19F" w14:textId="77777777" w:rsidR="005A0E12" w:rsidRPr="00404625" w:rsidRDefault="005A0E12" w:rsidP="005A0E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404625">
              <w:rPr>
                <w:color w:val="auto"/>
                <w:sz w:val="24"/>
              </w:rPr>
              <w:t xml:space="preserve">Students read a promotional poster </w:t>
            </w:r>
            <w:r w:rsidR="002A30B5" w:rsidRPr="00404625">
              <w:rPr>
                <w:color w:val="auto"/>
                <w:sz w:val="24"/>
                <w:lang w:val="en-GB"/>
              </w:rPr>
              <w:t>about</w:t>
            </w:r>
            <w:r w:rsidRPr="00404625">
              <w:rPr>
                <w:color w:val="auto"/>
                <w:sz w:val="24"/>
              </w:rPr>
              <w:t xml:space="preserve"> the t-shirt design competition and are asked to write a message to inform their friend about this competition</w:t>
            </w:r>
            <w:r w:rsidR="00C8511C" w:rsidRPr="00404625">
              <w:rPr>
                <w:color w:val="auto"/>
                <w:sz w:val="24"/>
              </w:rPr>
              <w:t>.</w:t>
            </w:r>
          </w:p>
        </w:tc>
        <w:tc>
          <w:tcPr>
            <w:tcW w:w="1574" w:type="dxa"/>
          </w:tcPr>
          <w:p w14:paraId="3A8F6176" w14:textId="77777777" w:rsidR="005A0E12" w:rsidRPr="00404625" w:rsidRDefault="005A0E12" w:rsidP="005A0E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404625">
              <w:rPr>
                <w:color w:val="auto"/>
                <w:sz w:val="24"/>
              </w:rPr>
              <w:t>Individual</w:t>
            </w:r>
          </w:p>
        </w:tc>
        <w:tc>
          <w:tcPr>
            <w:tcW w:w="2162" w:type="dxa"/>
          </w:tcPr>
          <w:p w14:paraId="299AB766" w14:textId="77777777" w:rsidR="005A0E12" w:rsidRPr="00404625" w:rsidRDefault="005A0E12" w:rsidP="005A0E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</w:p>
        </w:tc>
      </w:tr>
      <w:tr w:rsidR="00B7536A" w:rsidRPr="00404625" w14:paraId="1B21097F" w14:textId="77777777" w:rsidTr="004B76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dxa"/>
          </w:tcPr>
          <w:p w14:paraId="08D267E0" w14:textId="77777777" w:rsidR="00B7536A" w:rsidRPr="00404625" w:rsidRDefault="00B7536A" w:rsidP="00B7536A">
            <w:pPr>
              <w:rPr>
                <w:color w:val="auto"/>
              </w:rPr>
            </w:pPr>
            <w:r w:rsidRPr="00404625">
              <w:rPr>
                <w:color w:val="auto"/>
              </w:rPr>
              <w:t>Step 3</w:t>
            </w:r>
          </w:p>
        </w:tc>
        <w:tc>
          <w:tcPr>
            <w:tcW w:w="3975" w:type="dxa"/>
          </w:tcPr>
          <w:p w14:paraId="0AE7A969" w14:textId="77777777" w:rsidR="00B7536A" w:rsidRPr="00404625" w:rsidRDefault="00B7536A" w:rsidP="00C851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404625">
              <w:rPr>
                <w:color w:val="auto"/>
                <w:sz w:val="24"/>
              </w:rPr>
              <w:t>Peer Feedback</w:t>
            </w:r>
            <w:r w:rsidR="00C8511C" w:rsidRPr="00404625">
              <w:rPr>
                <w:color w:val="auto"/>
                <w:sz w:val="24"/>
              </w:rPr>
              <w:t xml:space="preserve">: </w:t>
            </w:r>
            <w:r w:rsidRPr="00404625">
              <w:rPr>
                <w:color w:val="auto"/>
                <w:sz w:val="24"/>
              </w:rPr>
              <w:t>Students reflect on how successful mediation was.</w:t>
            </w:r>
          </w:p>
        </w:tc>
        <w:tc>
          <w:tcPr>
            <w:tcW w:w="1574" w:type="dxa"/>
          </w:tcPr>
          <w:p w14:paraId="745ADAFC" w14:textId="77777777" w:rsidR="00B7536A" w:rsidRPr="00404625" w:rsidRDefault="00B7536A" w:rsidP="00B753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404625">
              <w:rPr>
                <w:color w:val="auto"/>
                <w:sz w:val="24"/>
              </w:rPr>
              <w:t>In pairs/groups/</w:t>
            </w:r>
            <w:r w:rsidR="00C8511C" w:rsidRPr="00404625">
              <w:rPr>
                <w:color w:val="auto"/>
                <w:sz w:val="24"/>
              </w:rPr>
              <w:t>plenary</w:t>
            </w:r>
          </w:p>
        </w:tc>
        <w:tc>
          <w:tcPr>
            <w:tcW w:w="2162" w:type="dxa"/>
          </w:tcPr>
          <w:p w14:paraId="5C8FFE70" w14:textId="77777777" w:rsidR="00B7536A" w:rsidRPr="00404625" w:rsidRDefault="00B7536A" w:rsidP="00B753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404625">
              <w:rPr>
                <w:color w:val="auto"/>
                <w:sz w:val="24"/>
              </w:rPr>
              <w:t>It is also possible to include written interaction by asking students to exchange messages and respond in the role of the Italian friend.</w:t>
            </w:r>
          </w:p>
        </w:tc>
      </w:tr>
      <w:tr w:rsidR="005A0E12" w:rsidRPr="00404625" w14:paraId="681B5CD1" w14:textId="77777777" w:rsidTr="004B76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dxa"/>
          </w:tcPr>
          <w:p w14:paraId="5D761BCF" w14:textId="77777777" w:rsidR="005A0E12" w:rsidRPr="00404625" w:rsidRDefault="005A0E12" w:rsidP="005A0E12">
            <w:pPr>
              <w:rPr>
                <w:color w:val="auto"/>
              </w:rPr>
            </w:pPr>
            <w:r w:rsidRPr="00404625">
              <w:rPr>
                <w:color w:val="auto"/>
              </w:rPr>
              <w:t>Step 4</w:t>
            </w:r>
          </w:p>
        </w:tc>
        <w:tc>
          <w:tcPr>
            <w:tcW w:w="3975" w:type="dxa"/>
          </w:tcPr>
          <w:p w14:paraId="1715C9C4" w14:textId="77777777" w:rsidR="005A0E12" w:rsidRPr="00404625" w:rsidRDefault="005A0E12" w:rsidP="005A0E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404625">
              <w:rPr>
                <w:color w:val="auto"/>
                <w:sz w:val="24"/>
              </w:rPr>
              <w:t xml:space="preserve">Students are shown screenshots from the website containing more information about the competition. After reading the information, students discuss in pairs the information in the source text and </w:t>
            </w:r>
            <w:proofErr w:type="spellStart"/>
            <w:r w:rsidRPr="00404625">
              <w:rPr>
                <w:color w:val="auto"/>
                <w:sz w:val="24"/>
              </w:rPr>
              <w:t>summari</w:t>
            </w:r>
            <w:proofErr w:type="spellEnd"/>
            <w:r w:rsidR="002A30B5" w:rsidRPr="00404625">
              <w:rPr>
                <w:color w:val="auto"/>
                <w:sz w:val="24"/>
                <w:lang w:val="en-GB"/>
              </w:rPr>
              <w:t>s</w:t>
            </w:r>
            <w:r w:rsidRPr="00404625">
              <w:rPr>
                <w:color w:val="auto"/>
                <w:sz w:val="24"/>
              </w:rPr>
              <w:t>e the main points to keep in mind when designing the t-shirt.</w:t>
            </w:r>
          </w:p>
        </w:tc>
        <w:tc>
          <w:tcPr>
            <w:tcW w:w="1574" w:type="dxa"/>
          </w:tcPr>
          <w:p w14:paraId="39EA1774" w14:textId="77777777" w:rsidR="005A0E12" w:rsidRPr="00404625" w:rsidRDefault="005A0E12" w:rsidP="005A0E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404625">
              <w:rPr>
                <w:color w:val="auto"/>
                <w:sz w:val="24"/>
              </w:rPr>
              <w:t>Pairs</w:t>
            </w:r>
          </w:p>
        </w:tc>
        <w:tc>
          <w:tcPr>
            <w:tcW w:w="2162" w:type="dxa"/>
          </w:tcPr>
          <w:p w14:paraId="6492A045" w14:textId="77777777" w:rsidR="005A0E12" w:rsidRPr="00404625" w:rsidRDefault="005A0E12" w:rsidP="005A0E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</w:p>
        </w:tc>
      </w:tr>
    </w:tbl>
    <w:p w14:paraId="671B1DED" w14:textId="77777777" w:rsidR="005C34C3" w:rsidRDefault="005C34C3">
      <w:r>
        <w:rPr>
          <w:b/>
          <w:bCs/>
        </w:rPr>
        <w:br w:type="page"/>
      </w:r>
    </w:p>
    <w:tbl>
      <w:tblPr>
        <w:tblStyle w:val="LightShading-Accent1"/>
        <w:tblW w:w="0" w:type="auto"/>
        <w:tblLayout w:type="fixed"/>
        <w:tblLook w:val="04A0" w:firstRow="1" w:lastRow="0" w:firstColumn="1" w:lastColumn="0" w:noHBand="0" w:noVBand="1"/>
      </w:tblPr>
      <w:tblGrid>
        <w:gridCol w:w="811"/>
        <w:gridCol w:w="3975"/>
        <w:gridCol w:w="1574"/>
        <w:gridCol w:w="2162"/>
      </w:tblGrid>
      <w:tr w:rsidR="005A0E12" w:rsidRPr="00404625" w14:paraId="2B43C9E9" w14:textId="77777777" w:rsidTr="005C34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dxa"/>
          </w:tcPr>
          <w:p w14:paraId="7CC4B163" w14:textId="4E8533A5" w:rsidR="005A0E12" w:rsidRPr="00404625" w:rsidRDefault="005A0E12" w:rsidP="005A0E12">
            <w:pPr>
              <w:rPr>
                <w:color w:val="auto"/>
              </w:rPr>
            </w:pPr>
            <w:r w:rsidRPr="00404625">
              <w:rPr>
                <w:color w:val="auto"/>
              </w:rPr>
              <w:lastRenderedPageBreak/>
              <w:t>Step 5</w:t>
            </w:r>
          </w:p>
        </w:tc>
        <w:tc>
          <w:tcPr>
            <w:tcW w:w="3975" w:type="dxa"/>
          </w:tcPr>
          <w:p w14:paraId="20D61FA6" w14:textId="234EC0B4" w:rsidR="005A0E12" w:rsidRPr="005C34C3" w:rsidRDefault="005A0E12" w:rsidP="005A0E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4"/>
              </w:rPr>
            </w:pPr>
            <w:r w:rsidRPr="005C34C3">
              <w:rPr>
                <w:b w:val="0"/>
                <w:bCs w:val="0"/>
                <w:color w:val="auto"/>
                <w:sz w:val="24"/>
              </w:rPr>
              <w:t xml:space="preserve">Students will work in pairs on creating the design </w:t>
            </w:r>
            <w:r w:rsidR="002A30B5" w:rsidRPr="005C34C3">
              <w:rPr>
                <w:b w:val="0"/>
                <w:bCs w:val="0"/>
                <w:color w:val="auto"/>
                <w:sz w:val="24"/>
                <w:lang w:val="en-GB"/>
              </w:rPr>
              <w:t>for</w:t>
            </w:r>
            <w:r w:rsidRPr="005C34C3">
              <w:rPr>
                <w:b w:val="0"/>
                <w:bCs w:val="0"/>
                <w:color w:val="auto"/>
                <w:sz w:val="24"/>
              </w:rPr>
              <w:t xml:space="preserve"> the t-shirt. They are reminded to follow the competition regulations which are found on the website.</w:t>
            </w:r>
          </w:p>
        </w:tc>
        <w:tc>
          <w:tcPr>
            <w:tcW w:w="1574" w:type="dxa"/>
          </w:tcPr>
          <w:p w14:paraId="5188E05F" w14:textId="77777777" w:rsidR="005A0E12" w:rsidRPr="005C34C3" w:rsidRDefault="005A0E12" w:rsidP="005A0E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4"/>
              </w:rPr>
            </w:pPr>
            <w:r w:rsidRPr="005C34C3">
              <w:rPr>
                <w:b w:val="0"/>
                <w:bCs w:val="0"/>
                <w:color w:val="auto"/>
                <w:sz w:val="24"/>
              </w:rPr>
              <w:t>Pairs</w:t>
            </w:r>
          </w:p>
        </w:tc>
        <w:tc>
          <w:tcPr>
            <w:tcW w:w="2162" w:type="dxa"/>
          </w:tcPr>
          <w:p w14:paraId="0B1477C7" w14:textId="77777777" w:rsidR="005A0E12" w:rsidRPr="005C34C3" w:rsidRDefault="005A0E12" w:rsidP="005A0E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4"/>
              </w:rPr>
            </w:pPr>
          </w:p>
        </w:tc>
      </w:tr>
      <w:tr w:rsidR="005A0E12" w:rsidRPr="00404625" w14:paraId="3847F9F8" w14:textId="77777777" w:rsidTr="005C34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dxa"/>
          </w:tcPr>
          <w:p w14:paraId="62A5C775" w14:textId="77777777" w:rsidR="005A0E12" w:rsidRPr="00404625" w:rsidRDefault="005A0E12" w:rsidP="005A0E12">
            <w:pPr>
              <w:rPr>
                <w:color w:val="auto"/>
              </w:rPr>
            </w:pPr>
            <w:r w:rsidRPr="00404625">
              <w:rPr>
                <w:color w:val="auto"/>
              </w:rPr>
              <w:t>Step 6</w:t>
            </w:r>
          </w:p>
        </w:tc>
        <w:tc>
          <w:tcPr>
            <w:tcW w:w="3975" w:type="dxa"/>
          </w:tcPr>
          <w:p w14:paraId="0CE1CF37" w14:textId="6C91F486" w:rsidR="005A0E12" w:rsidRPr="00404625" w:rsidRDefault="005A0E12" w:rsidP="005A0E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404625">
              <w:rPr>
                <w:color w:val="auto"/>
                <w:sz w:val="24"/>
              </w:rPr>
              <w:t>Following the completion of the</w:t>
            </w:r>
            <w:r w:rsidR="00F75188" w:rsidRPr="00404625">
              <w:rPr>
                <w:color w:val="auto"/>
                <w:sz w:val="24"/>
              </w:rPr>
              <w:t>ir</w:t>
            </w:r>
            <w:r w:rsidRPr="00404625">
              <w:rPr>
                <w:color w:val="auto"/>
                <w:sz w:val="24"/>
              </w:rPr>
              <w:t xml:space="preserve"> design, students will prepare a short video to send to their relatives in Italy. In the video</w:t>
            </w:r>
            <w:r w:rsidR="00F75188" w:rsidRPr="00404625">
              <w:rPr>
                <w:color w:val="auto"/>
                <w:sz w:val="24"/>
              </w:rPr>
              <w:t>,</w:t>
            </w:r>
            <w:r w:rsidRPr="00404625">
              <w:rPr>
                <w:color w:val="auto"/>
                <w:sz w:val="24"/>
              </w:rPr>
              <w:t xml:space="preserve"> they will explain to their relatives what the competition required them to </w:t>
            </w:r>
            <w:r w:rsidR="004B7691" w:rsidRPr="00404625">
              <w:rPr>
                <w:color w:val="auto"/>
                <w:sz w:val="24"/>
              </w:rPr>
              <w:t>do and</w:t>
            </w:r>
            <w:r w:rsidRPr="00404625">
              <w:rPr>
                <w:color w:val="auto"/>
                <w:sz w:val="24"/>
              </w:rPr>
              <w:t xml:space="preserve"> will present the design which they plan to submit.</w:t>
            </w:r>
          </w:p>
        </w:tc>
        <w:tc>
          <w:tcPr>
            <w:tcW w:w="1574" w:type="dxa"/>
          </w:tcPr>
          <w:p w14:paraId="4DD7202F" w14:textId="77777777" w:rsidR="005A0E12" w:rsidRPr="00404625" w:rsidRDefault="005A0E12" w:rsidP="005A0E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404625">
              <w:rPr>
                <w:color w:val="auto"/>
                <w:sz w:val="24"/>
              </w:rPr>
              <w:t>Pairs</w:t>
            </w:r>
          </w:p>
        </w:tc>
        <w:tc>
          <w:tcPr>
            <w:tcW w:w="2162" w:type="dxa"/>
          </w:tcPr>
          <w:p w14:paraId="50FA958C" w14:textId="3EA0B0AA" w:rsidR="005A0E12" w:rsidRPr="00404625" w:rsidRDefault="00B7536A" w:rsidP="005A0E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404625">
              <w:rPr>
                <w:color w:val="auto"/>
                <w:sz w:val="24"/>
              </w:rPr>
              <w:t>The teacher may wish to provide students with a clearer idea of what needs to be selected from the source text and relayed to the</w:t>
            </w:r>
            <w:proofErr w:type="spellStart"/>
            <w:r w:rsidRPr="00404625">
              <w:rPr>
                <w:color w:val="auto"/>
                <w:sz w:val="24"/>
                <w:lang w:val="en-GB"/>
              </w:rPr>
              <w:t>ir</w:t>
            </w:r>
            <w:proofErr w:type="spellEnd"/>
            <w:r w:rsidRPr="00404625">
              <w:rPr>
                <w:color w:val="auto"/>
                <w:sz w:val="24"/>
                <w:lang w:val="en-GB"/>
              </w:rPr>
              <w:t xml:space="preserve"> relatives</w:t>
            </w:r>
            <w:r w:rsidRPr="00404625">
              <w:rPr>
                <w:color w:val="auto"/>
                <w:sz w:val="24"/>
              </w:rPr>
              <w:t xml:space="preserve"> by </w:t>
            </w:r>
            <w:r w:rsidRPr="00404625">
              <w:rPr>
                <w:color w:val="auto"/>
                <w:sz w:val="24"/>
                <w:lang w:val="en-GB"/>
              </w:rPr>
              <w:t>asking them to include</w:t>
            </w:r>
            <w:r w:rsidR="00402042">
              <w:rPr>
                <w:color w:val="auto"/>
                <w:sz w:val="24"/>
                <w:lang w:val="en-GB"/>
              </w:rPr>
              <w:t xml:space="preserve"> </w:t>
            </w:r>
            <w:r w:rsidR="00C504E5">
              <w:rPr>
                <w:color w:val="auto"/>
                <w:sz w:val="24"/>
                <w:lang w:val="en-GB"/>
              </w:rPr>
              <w:t xml:space="preserve">information about </w:t>
            </w:r>
            <w:proofErr w:type="spellStart"/>
            <w:r w:rsidR="00C504E5">
              <w:rPr>
                <w:color w:val="auto"/>
                <w:sz w:val="24"/>
                <w:lang w:val="en-GB"/>
              </w:rPr>
              <w:t>i</w:t>
            </w:r>
            <w:proofErr w:type="spellEnd"/>
            <w:r w:rsidR="00C504E5">
              <w:rPr>
                <w:color w:val="auto"/>
                <w:sz w:val="24"/>
                <w:lang w:val="en-GB"/>
              </w:rPr>
              <w:t>), ii), iii).</w:t>
            </w:r>
            <w:r w:rsidRPr="00404625">
              <w:rPr>
                <w:color w:val="auto"/>
                <w:sz w:val="24"/>
                <w:lang w:val="en-GB"/>
              </w:rPr>
              <w:t>in the video.</w:t>
            </w:r>
            <w:r w:rsidRPr="00404625">
              <w:rPr>
                <w:color w:val="auto"/>
                <w:sz w:val="24"/>
              </w:rPr>
              <w:t xml:space="preserve"> This would make the task easier for the students to carry out </w:t>
            </w:r>
            <w:proofErr w:type="gramStart"/>
            <w:r w:rsidRPr="00404625">
              <w:rPr>
                <w:color w:val="auto"/>
                <w:sz w:val="24"/>
              </w:rPr>
              <w:t>and also</w:t>
            </w:r>
            <w:proofErr w:type="gramEnd"/>
            <w:r w:rsidRPr="00404625">
              <w:rPr>
                <w:color w:val="auto"/>
                <w:sz w:val="24"/>
              </w:rPr>
              <w:t xml:space="preserve"> make it easier to assess.</w:t>
            </w:r>
          </w:p>
        </w:tc>
      </w:tr>
      <w:tr w:rsidR="005A0E12" w:rsidRPr="00404625" w14:paraId="0F051C2E" w14:textId="77777777" w:rsidTr="005C34C3">
        <w:trPr>
          <w:trHeight w:val="2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dxa"/>
          </w:tcPr>
          <w:p w14:paraId="3C4D7E54" w14:textId="77777777" w:rsidR="005A0E12" w:rsidRPr="00404625" w:rsidRDefault="005A0E12" w:rsidP="005A0E12">
            <w:pPr>
              <w:rPr>
                <w:color w:val="auto"/>
                <w:lang w:val="en-GB"/>
              </w:rPr>
            </w:pPr>
            <w:r w:rsidRPr="00404625">
              <w:rPr>
                <w:color w:val="auto"/>
              </w:rPr>
              <w:t xml:space="preserve">Step </w:t>
            </w:r>
            <w:r w:rsidRPr="00404625">
              <w:rPr>
                <w:color w:val="auto"/>
                <w:lang w:val="en-GB"/>
              </w:rPr>
              <w:t>7</w:t>
            </w:r>
          </w:p>
        </w:tc>
        <w:tc>
          <w:tcPr>
            <w:tcW w:w="3975" w:type="dxa"/>
          </w:tcPr>
          <w:p w14:paraId="03F43130" w14:textId="1B5E2022" w:rsidR="005A0E12" w:rsidRPr="00404625" w:rsidRDefault="005A0E12" w:rsidP="005A0E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404625">
              <w:rPr>
                <w:color w:val="auto"/>
                <w:sz w:val="24"/>
              </w:rPr>
              <w:t xml:space="preserve">Peer Feedback/Reflection – Students </w:t>
            </w:r>
            <w:r w:rsidR="00B7536A" w:rsidRPr="00404625">
              <w:rPr>
                <w:color w:val="auto"/>
                <w:sz w:val="24"/>
                <w:lang w:val="en-GB"/>
              </w:rPr>
              <w:t xml:space="preserve">watch the recorded </w:t>
            </w:r>
            <w:r w:rsidR="005C34C3" w:rsidRPr="00404625">
              <w:rPr>
                <w:color w:val="auto"/>
                <w:sz w:val="24"/>
                <w:lang w:val="en-GB"/>
              </w:rPr>
              <w:t>videos and</w:t>
            </w:r>
            <w:r w:rsidR="003725ED">
              <w:rPr>
                <w:color w:val="auto"/>
                <w:sz w:val="24"/>
                <w:lang w:val="en-GB"/>
              </w:rPr>
              <w:t xml:space="preserve"> </w:t>
            </w:r>
            <w:r w:rsidRPr="00404625">
              <w:rPr>
                <w:color w:val="auto"/>
                <w:sz w:val="24"/>
              </w:rPr>
              <w:t>reflect on how successful</w:t>
            </w:r>
            <w:r w:rsidR="003725ED">
              <w:rPr>
                <w:color w:val="auto"/>
                <w:sz w:val="24"/>
              </w:rPr>
              <w:t xml:space="preserve"> </w:t>
            </w:r>
            <w:r w:rsidRPr="00404625">
              <w:rPr>
                <w:color w:val="auto"/>
                <w:sz w:val="24"/>
              </w:rPr>
              <w:t>mediation was.</w:t>
            </w:r>
          </w:p>
        </w:tc>
        <w:tc>
          <w:tcPr>
            <w:tcW w:w="1574" w:type="dxa"/>
          </w:tcPr>
          <w:p w14:paraId="4A0FBBA7" w14:textId="77777777" w:rsidR="005A0E12" w:rsidRPr="00404625" w:rsidRDefault="00F75188" w:rsidP="005A0E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404625">
              <w:rPr>
                <w:color w:val="auto"/>
                <w:sz w:val="24"/>
              </w:rPr>
              <w:t>Plenary</w:t>
            </w:r>
          </w:p>
        </w:tc>
        <w:tc>
          <w:tcPr>
            <w:tcW w:w="2162" w:type="dxa"/>
          </w:tcPr>
          <w:p w14:paraId="0F857C7A" w14:textId="16052AF0" w:rsidR="005A0E12" w:rsidRPr="00404625" w:rsidRDefault="002A30B5" w:rsidP="00372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404625">
              <w:rPr>
                <w:color w:val="auto"/>
                <w:sz w:val="24"/>
              </w:rPr>
              <w:t>The criteria for</w:t>
            </w:r>
            <w:r w:rsidR="003725ED">
              <w:rPr>
                <w:color w:val="auto"/>
                <w:sz w:val="24"/>
              </w:rPr>
              <w:t xml:space="preserve"> </w:t>
            </w:r>
            <w:r w:rsidRPr="00404625">
              <w:rPr>
                <w:color w:val="auto"/>
                <w:sz w:val="24"/>
              </w:rPr>
              <w:t>this evaluation</w:t>
            </w:r>
            <w:r w:rsidR="003725ED">
              <w:rPr>
                <w:color w:val="auto"/>
                <w:sz w:val="24"/>
              </w:rPr>
              <w:t xml:space="preserve"> </w:t>
            </w:r>
            <w:r w:rsidRPr="00404625">
              <w:rPr>
                <w:color w:val="auto"/>
                <w:sz w:val="24"/>
              </w:rPr>
              <w:t>could be either</w:t>
            </w:r>
            <w:r w:rsidR="003725ED">
              <w:rPr>
                <w:color w:val="auto"/>
                <w:sz w:val="24"/>
              </w:rPr>
              <w:t xml:space="preserve"> </w:t>
            </w:r>
            <w:r w:rsidRPr="00404625">
              <w:rPr>
                <w:color w:val="auto"/>
                <w:sz w:val="24"/>
              </w:rPr>
              <w:t>provided by the</w:t>
            </w:r>
            <w:r w:rsidR="003725ED">
              <w:rPr>
                <w:color w:val="auto"/>
                <w:sz w:val="24"/>
              </w:rPr>
              <w:t xml:space="preserve"> </w:t>
            </w:r>
            <w:r w:rsidRPr="00404625">
              <w:rPr>
                <w:color w:val="auto"/>
                <w:sz w:val="24"/>
              </w:rPr>
              <w:t>teacher or</w:t>
            </w:r>
            <w:r w:rsidR="00C33EC6" w:rsidRPr="00404625">
              <w:rPr>
                <w:color w:val="auto"/>
                <w:sz w:val="24"/>
              </w:rPr>
              <w:t xml:space="preserve"> arise from a discussion of criteria with the students</w:t>
            </w:r>
            <w:r w:rsidRPr="00404625">
              <w:rPr>
                <w:color w:val="auto"/>
                <w:sz w:val="24"/>
              </w:rPr>
              <w:t>.</w:t>
            </w:r>
          </w:p>
        </w:tc>
      </w:tr>
    </w:tbl>
    <w:p w14:paraId="0D96F9BE" w14:textId="77777777" w:rsidR="0031192C" w:rsidRDefault="0031192C">
      <w:pPr>
        <w:rPr>
          <w:b/>
          <w:sz w:val="24"/>
          <w:szCs w:val="24"/>
        </w:rPr>
      </w:pPr>
    </w:p>
    <w:p w14:paraId="2C1D7755" w14:textId="1D8D340D" w:rsidR="00E81A89" w:rsidRDefault="00E81A89">
      <w:pPr>
        <w:sectPr w:rsidR="00E81A89" w:rsidSect="00D16989">
          <w:headerReference w:type="default" r:id="rId8"/>
          <w:footerReference w:type="default" r:id="rId9"/>
          <w:pgSz w:w="11906" w:h="16838"/>
          <w:pgMar w:top="1417" w:right="1417" w:bottom="1134" w:left="1417" w:header="562" w:footer="274" w:gutter="0"/>
          <w:pgNumType w:start="1"/>
          <w:cols w:space="720"/>
          <w:docGrid w:linePitch="299"/>
        </w:sectPr>
      </w:pPr>
    </w:p>
    <w:p w14:paraId="7C0D136A" w14:textId="77777777" w:rsidR="002161EF" w:rsidRPr="0041697D" w:rsidRDefault="002161EF" w:rsidP="002161EF">
      <w:pPr>
        <w:shd w:val="clear" w:color="auto" w:fill="FF3399"/>
        <w:spacing w:before="120" w:after="120" w:line="240" w:lineRule="auto"/>
        <w:jc w:val="center"/>
        <w:rPr>
          <w:rFonts w:ascii="Cambria" w:hAnsi="Cambria"/>
          <w:b/>
          <w:i/>
          <w:color w:val="FFFFFF" w:themeColor="background1"/>
          <w:sz w:val="28"/>
          <w:szCs w:val="28"/>
        </w:rPr>
      </w:pPr>
      <w:r w:rsidRPr="0041697D">
        <w:rPr>
          <w:rFonts w:ascii="Cambria" w:hAnsi="Cambria"/>
          <w:b/>
          <w:i/>
          <w:color w:val="FFFFFF" w:themeColor="background1"/>
          <w:sz w:val="28"/>
          <w:szCs w:val="28"/>
        </w:rPr>
        <w:t>FOR THE STUDENT: ACTIVITY WORKSHEET</w:t>
      </w:r>
    </w:p>
    <w:p w14:paraId="1CAEB555" w14:textId="3F56D751" w:rsidR="002161EF" w:rsidRDefault="00E70160" w:rsidP="002161EF">
      <w:pPr>
        <w:shd w:val="clear" w:color="auto" w:fill="95B3D7" w:themeFill="accent1" w:themeFillTint="99"/>
        <w:jc w:val="center"/>
        <w:rPr>
          <w:b/>
          <w:color w:val="FFFFFF" w:themeColor="background1"/>
          <w:sz w:val="32"/>
          <w:szCs w:val="24"/>
        </w:rPr>
      </w:pPr>
      <w:r>
        <w:rPr>
          <w:b/>
          <w:color w:val="FFFFFF" w:themeColor="background1"/>
          <w:sz w:val="32"/>
          <w:szCs w:val="24"/>
        </w:rPr>
        <w:t xml:space="preserve">T-shirt </w:t>
      </w:r>
      <w:r w:rsidR="005C34C3">
        <w:rPr>
          <w:b/>
          <w:color w:val="FFFFFF" w:themeColor="background1"/>
          <w:sz w:val="32"/>
          <w:szCs w:val="24"/>
        </w:rPr>
        <w:t>d</w:t>
      </w:r>
      <w:r>
        <w:rPr>
          <w:b/>
          <w:color w:val="FFFFFF" w:themeColor="background1"/>
          <w:sz w:val="32"/>
          <w:szCs w:val="24"/>
        </w:rPr>
        <w:t xml:space="preserve">esign </w:t>
      </w:r>
      <w:r w:rsidR="005C34C3">
        <w:rPr>
          <w:b/>
          <w:color w:val="FFFFFF" w:themeColor="background1"/>
          <w:sz w:val="32"/>
          <w:szCs w:val="24"/>
        </w:rPr>
        <w:t>c</w:t>
      </w:r>
      <w:r>
        <w:rPr>
          <w:b/>
          <w:color w:val="FFFFFF" w:themeColor="background1"/>
          <w:sz w:val="32"/>
          <w:szCs w:val="24"/>
        </w:rPr>
        <w:t>ompetition</w:t>
      </w:r>
    </w:p>
    <w:p w14:paraId="756F400A" w14:textId="063350E8" w:rsidR="005A0E12" w:rsidRPr="002161EF" w:rsidRDefault="005A0E12" w:rsidP="002161EF">
      <w:pPr>
        <w:pStyle w:val="ListParagraph"/>
        <w:numPr>
          <w:ilvl w:val="0"/>
          <w:numId w:val="6"/>
        </w:numPr>
        <w:ind w:left="426"/>
        <w:jc w:val="both"/>
        <w:rPr>
          <w:rFonts w:asciiTheme="minorHAnsi" w:eastAsiaTheme="minorEastAsia" w:hAnsiTheme="minorHAnsi" w:cstheme="minorBidi"/>
          <w:sz w:val="24"/>
          <w:lang w:val="it-IT"/>
        </w:rPr>
      </w:pPr>
      <w:r w:rsidRPr="002161EF">
        <w:rPr>
          <w:rFonts w:asciiTheme="minorHAnsi" w:eastAsiaTheme="minorEastAsia" w:hAnsiTheme="minorHAnsi" w:cstheme="minorBidi"/>
          <w:sz w:val="24"/>
          <w:lang w:val="it-IT"/>
        </w:rPr>
        <w:t>Hai m</w:t>
      </w:r>
      <w:r w:rsidRPr="00CB07BC">
        <w:rPr>
          <w:rFonts w:asciiTheme="minorHAnsi" w:eastAsiaTheme="minorEastAsia" w:hAnsiTheme="minorHAnsi" w:cstheme="minorBidi"/>
          <w:sz w:val="24"/>
          <w:lang w:val="it-IT"/>
        </w:rPr>
        <w:t>ai</w:t>
      </w:r>
      <w:r w:rsidR="005C34C3">
        <w:rPr>
          <w:rFonts w:asciiTheme="minorHAnsi" w:eastAsiaTheme="minorEastAsia" w:hAnsiTheme="minorHAnsi" w:cstheme="minorBidi"/>
          <w:sz w:val="24"/>
          <w:lang w:val="it-IT"/>
        </w:rPr>
        <w:t xml:space="preserve"> </w:t>
      </w:r>
      <w:r w:rsidRPr="00CB07BC">
        <w:rPr>
          <w:rFonts w:asciiTheme="minorHAnsi" w:eastAsiaTheme="minorEastAsia" w:hAnsiTheme="minorHAnsi" w:cstheme="minorBidi"/>
          <w:sz w:val="24"/>
          <w:lang w:val="it-IT"/>
        </w:rPr>
        <w:t>preso</w:t>
      </w:r>
      <w:r w:rsidR="005C34C3">
        <w:rPr>
          <w:rFonts w:asciiTheme="minorHAnsi" w:eastAsiaTheme="minorEastAsia" w:hAnsiTheme="minorHAnsi" w:cstheme="minorBidi"/>
          <w:sz w:val="24"/>
          <w:lang w:val="it-IT"/>
        </w:rPr>
        <w:t xml:space="preserve"> </w:t>
      </w:r>
      <w:r w:rsidRPr="00CB07BC">
        <w:rPr>
          <w:rFonts w:asciiTheme="minorHAnsi" w:eastAsiaTheme="minorEastAsia" w:hAnsiTheme="minorHAnsi" w:cstheme="minorBidi"/>
          <w:sz w:val="24"/>
          <w:lang w:val="it-IT"/>
        </w:rPr>
        <w:t>parte ad un concorso? Che genere di concorso era? Hai vinto</w:t>
      </w:r>
      <w:r w:rsidR="005C34C3">
        <w:rPr>
          <w:rFonts w:asciiTheme="minorHAnsi" w:eastAsiaTheme="minorEastAsia" w:hAnsiTheme="minorHAnsi" w:cstheme="minorBidi"/>
          <w:sz w:val="24"/>
          <w:lang w:val="it-IT"/>
        </w:rPr>
        <w:t xml:space="preserve"> </w:t>
      </w:r>
      <w:r w:rsidRPr="002161EF">
        <w:rPr>
          <w:rFonts w:asciiTheme="minorHAnsi" w:eastAsiaTheme="minorEastAsia" w:hAnsiTheme="minorHAnsi" w:cstheme="minorBidi"/>
          <w:sz w:val="24"/>
          <w:lang w:val="it-IT"/>
        </w:rPr>
        <w:t>qualche</w:t>
      </w:r>
      <w:r w:rsidR="005C34C3">
        <w:rPr>
          <w:rFonts w:asciiTheme="minorHAnsi" w:eastAsiaTheme="minorEastAsia" w:hAnsiTheme="minorHAnsi" w:cstheme="minorBidi"/>
          <w:sz w:val="24"/>
          <w:lang w:val="it-IT"/>
        </w:rPr>
        <w:t xml:space="preserve"> </w:t>
      </w:r>
      <w:r w:rsidRPr="002161EF">
        <w:rPr>
          <w:rFonts w:asciiTheme="minorHAnsi" w:eastAsiaTheme="minorEastAsia" w:hAnsiTheme="minorHAnsi" w:cstheme="minorBidi"/>
          <w:sz w:val="24"/>
          <w:lang w:val="it-IT"/>
        </w:rPr>
        <w:t>premio? Che procedure hai</w:t>
      </w:r>
      <w:r w:rsidR="005C34C3">
        <w:rPr>
          <w:rFonts w:asciiTheme="minorHAnsi" w:eastAsiaTheme="minorEastAsia" w:hAnsiTheme="minorHAnsi" w:cstheme="minorBidi"/>
          <w:sz w:val="24"/>
          <w:lang w:val="it-IT"/>
        </w:rPr>
        <w:t xml:space="preserve"> </w:t>
      </w:r>
      <w:r w:rsidRPr="002161EF">
        <w:rPr>
          <w:rFonts w:asciiTheme="minorHAnsi" w:eastAsiaTheme="minorEastAsia" w:hAnsiTheme="minorHAnsi" w:cstheme="minorBidi"/>
          <w:sz w:val="24"/>
          <w:lang w:val="it-IT"/>
        </w:rPr>
        <w:t>dovuto</w:t>
      </w:r>
      <w:r w:rsidR="005C34C3">
        <w:rPr>
          <w:rFonts w:asciiTheme="minorHAnsi" w:eastAsiaTheme="minorEastAsia" w:hAnsiTheme="minorHAnsi" w:cstheme="minorBidi"/>
          <w:sz w:val="24"/>
          <w:lang w:val="it-IT"/>
        </w:rPr>
        <w:t xml:space="preserve"> </w:t>
      </w:r>
      <w:r w:rsidRPr="002161EF">
        <w:rPr>
          <w:rFonts w:asciiTheme="minorHAnsi" w:eastAsiaTheme="minorEastAsia" w:hAnsiTheme="minorHAnsi" w:cstheme="minorBidi"/>
          <w:sz w:val="24"/>
          <w:lang w:val="it-IT"/>
        </w:rPr>
        <w:t>seguire per iscriverti e partecipare al concorso?</w:t>
      </w:r>
    </w:p>
    <w:p w14:paraId="47F8A862" w14:textId="77777777" w:rsidR="00375EF7" w:rsidRPr="002161EF" w:rsidRDefault="00375EF7" w:rsidP="002161EF">
      <w:pPr>
        <w:pStyle w:val="ListParagraph"/>
        <w:ind w:left="426"/>
        <w:jc w:val="both"/>
        <w:rPr>
          <w:rFonts w:asciiTheme="minorHAnsi" w:eastAsiaTheme="minorEastAsia" w:hAnsiTheme="minorHAnsi" w:cstheme="minorBidi"/>
          <w:sz w:val="24"/>
          <w:lang w:val="it-IT"/>
        </w:rPr>
      </w:pPr>
    </w:p>
    <w:p w14:paraId="29608F0B" w14:textId="4F20CA2E" w:rsidR="005A0E12" w:rsidRPr="005C34C3" w:rsidRDefault="00375EF7" w:rsidP="002161EF">
      <w:pPr>
        <w:pStyle w:val="ListParagraph"/>
        <w:numPr>
          <w:ilvl w:val="0"/>
          <w:numId w:val="6"/>
        </w:numPr>
        <w:ind w:left="426"/>
        <w:jc w:val="both"/>
        <w:rPr>
          <w:rFonts w:asciiTheme="minorHAnsi" w:eastAsiaTheme="minorEastAsia" w:hAnsiTheme="minorHAnsi" w:cstheme="minorBidi"/>
          <w:sz w:val="24"/>
          <w:szCs w:val="24"/>
          <w:lang w:val="it-IT"/>
        </w:rPr>
      </w:pPr>
      <w:r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>V</w:t>
      </w:r>
      <w:r w:rsidR="005A0E12"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>ivi a Malta con i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="005A0E12"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>tuoi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="005A0E12"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>genitori da due anni. Sulla bacheca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="005A0E12"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>della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="005A0E12"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>scuola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="005A0E12"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vedi un poster in inglese </w:t>
      </w:r>
      <w:r w:rsidR="002A30B5"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>in cui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="005A0E12"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>gli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="005A0E12"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>studenti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="005A0E12"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>sono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="005A0E12"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>invitati a partecipare a un concorso di disegno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="005A0E12"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>indetto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="005A0E12"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>dalla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="005A0E12"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>Commissione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="005A0E12"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Europea. </w:t>
      </w:r>
      <w:r w:rsidR="005A0E12" w:rsidRP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>Ti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="005A0E12" w:rsidRP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>piace molto disegnare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="005A0E12" w:rsidRP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>quindi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="005A0E12" w:rsidRP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>decidi di parteciparvi.</w:t>
      </w:r>
    </w:p>
    <w:p w14:paraId="785C71DC" w14:textId="77777777" w:rsidR="00375EF7" w:rsidRPr="005C34C3" w:rsidRDefault="00375EF7" w:rsidP="002161EF">
      <w:pPr>
        <w:pStyle w:val="ListParagraph"/>
        <w:ind w:left="426"/>
        <w:rPr>
          <w:rFonts w:asciiTheme="minorHAnsi" w:eastAsiaTheme="minorEastAsia" w:hAnsiTheme="minorHAnsi" w:cstheme="minorBidi"/>
          <w:sz w:val="24"/>
          <w:szCs w:val="24"/>
          <w:lang w:val="it-IT"/>
        </w:rPr>
      </w:pPr>
    </w:p>
    <w:p w14:paraId="0D88EF19" w14:textId="6050130C" w:rsidR="005A0E12" w:rsidRPr="002161EF" w:rsidRDefault="005A0E12" w:rsidP="002161EF">
      <w:pPr>
        <w:pStyle w:val="ListParagraph"/>
        <w:numPr>
          <w:ilvl w:val="0"/>
          <w:numId w:val="6"/>
        </w:numPr>
        <w:ind w:left="426"/>
        <w:jc w:val="both"/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</w:pPr>
      <w:r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>Dopo aver letto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>il poster, decidi di mandare un SMS al tuo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>migliore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>amico, anche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>lui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>italiano e anche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>lui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>artista, per informarlo di questo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>concorso e invitarlo a lavorare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>insieme per preparare un disegno.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="00375EF7" w:rsidRPr="002161EF"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  <w:t>S</w:t>
      </w:r>
      <w:r w:rsidRPr="002161EF"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  <w:t>crivi un SMS di circa 50 parole.</w:t>
      </w:r>
    </w:p>
    <w:p w14:paraId="59495464" w14:textId="77777777" w:rsidR="00375EF7" w:rsidRPr="002161EF" w:rsidRDefault="00375EF7" w:rsidP="002161EF">
      <w:pPr>
        <w:pStyle w:val="ListParagraph"/>
        <w:ind w:left="426"/>
        <w:jc w:val="both"/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</w:pPr>
    </w:p>
    <w:p w14:paraId="6D377703" w14:textId="1B2B6EBE" w:rsidR="005A0E12" w:rsidRPr="00A840E6" w:rsidRDefault="005A0E12" w:rsidP="002161EF">
      <w:pPr>
        <w:pStyle w:val="ListParagraph"/>
        <w:numPr>
          <w:ilvl w:val="0"/>
          <w:numId w:val="6"/>
        </w:numPr>
        <w:ind w:left="426"/>
        <w:jc w:val="both"/>
        <w:rPr>
          <w:rFonts w:asciiTheme="minorHAnsi" w:eastAsiaTheme="minorEastAsia" w:hAnsiTheme="minorHAnsi" w:cstheme="minorBidi"/>
          <w:sz w:val="24"/>
          <w:szCs w:val="24"/>
          <w:lang w:val="it-IT"/>
        </w:rPr>
      </w:pPr>
      <w:r w:rsidRPr="00A840E6">
        <w:rPr>
          <w:rFonts w:asciiTheme="minorHAnsi" w:eastAsiaTheme="minorEastAsia" w:hAnsiTheme="minorHAnsi" w:cstheme="minorBidi"/>
          <w:sz w:val="24"/>
          <w:szCs w:val="24"/>
          <w:lang w:val="it-IT"/>
        </w:rPr>
        <w:t>Tu e il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A840E6">
        <w:rPr>
          <w:rFonts w:asciiTheme="minorHAnsi" w:eastAsiaTheme="minorEastAsia" w:hAnsiTheme="minorHAnsi" w:cstheme="minorBidi"/>
          <w:sz w:val="24"/>
          <w:szCs w:val="24"/>
          <w:lang w:val="it-IT"/>
        </w:rPr>
        <w:t>tuo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A840E6">
        <w:rPr>
          <w:rFonts w:asciiTheme="minorHAnsi" w:eastAsiaTheme="minorEastAsia" w:hAnsiTheme="minorHAnsi" w:cstheme="minorBidi"/>
          <w:sz w:val="24"/>
          <w:szCs w:val="24"/>
          <w:lang w:val="it-IT"/>
        </w:rPr>
        <w:t>amico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A840E6">
        <w:rPr>
          <w:rFonts w:asciiTheme="minorHAnsi" w:eastAsiaTheme="minorEastAsia" w:hAnsiTheme="minorHAnsi" w:cstheme="minorBidi"/>
          <w:sz w:val="24"/>
          <w:szCs w:val="24"/>
          <w:lang w:val="it-IT"/>
        </w:rPr>
        <w:t>decidete di visitare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A840E6">
        <w:rPr>
          <w:rFonts w:asciiTheme="minorHAnsi" w:eastAsiaTheme="minorEastAsia" w:hAnsiTheme="minorHAnsi" w:cstheme="minorBidi"/>
          <w:sz w:val="24"/>
          <w:szCs w:val="24"/>
          <w:lang w:val="it-IT"/>
        </w:rPr>
        <w:t>il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A840E6">
        <w:rPr>
          <w:rFonts w:asciiTheme="minorHAnsi" w:eastAsiaTheme="minorEastAsia" w:hAnsiTheme="minorHAnsi" w:cstheme="minorBidi"/>
          <w:sz w:val="24"/>
          <w:szCs w:val="24"/>
          <w:lang w:val="it-IT"/>
        </w:rPr>
        <w:t>sito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A840E6">
        <w:rPr>
          <w:rFonts w:asciiTheme="minorHAnsi" w:eastAsiaTheme="minorEastAsia" w:hAnsiTheme="minorHAnsi" w:cstheme="minorBidi"/>
          <w:sz w:val="24"/>
          <w:szCs w:val="24"/>
          <w:lang w:val="it-IT"/>
        </w:rPr>
        <w:t>indicato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A840E6">
        <w:rPr>
          <w:rFonts w:asciiTheme="minorHAnsi" w:eastAsiaTheme="minorEastAsia" w:hAnsiTheme="minorHAnsi" w:cstheme="minorBidi"/>
          <w:sz w:val="24"/>
          <w:szCs w:val="24"/>
          <w:lang w:val="it-IT"/>
        </w:rPr>
        <w:t>sul poster per avere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A840E6">
        <w:rPr>
          <w:rFonts w:asciiTheme="minorHAnsi" w:eastAsiaTheme="minorEastAsia" w:hAnsiTheme="minorHAnsi" w:cstheme="minorBidi"/>
          <w:sz w:val="24"/>
          <w:szCs w:val="24"/>
          <w:lang w:val="it-IT"/>
        </w:rPr>
        <w:t>ulteriori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A840E6">
        <w:rPr>
          <w:rFonts w:asciiTheme="minorHAnsi" w:eastAsiaTheme="minorEastAsia" w:hAnsiTheme="minorHAnsi" w:cstheme="minorBidi"/>
          <w:sz w:val="24"/>
          <w:szCs w:val="24"/>
          <w:lang w:val="it-IT"/>
        </w:rPr>
        <w:t>informazioni. Sul sito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A840E6">
        <w:rPr>
          <w:rFonts w:asciiTheme="minorHAnsi" w:eastAsiaTheme="minorEastAsia" w:hAnsiTheme="minorHAnsi" w:cstheme="minorBidi"/>
          <w:sz w:val="24"/>
          <w:szCs w:val="24"/>
          <w:lang w:val="it-IT"/>
        </w:rPr>
        <w:t>trovate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A840E6">
        <w:rPr>
          <w:rFonts w:asciiTheme="minorHAnsi" w:eastAsiaTheme="minorEastAsia" w:hAnsiTheme="minorHAnsi" w:cstheme="minorBidi"/>
          <w:sz w:val="24"/>
          <w:szCs w:val="24"/>
          <w:lang w:val="it-IT"/>
        </w:rPr>
        <w:t>tutto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A840E6">
        <w:rPr>
          <w:rFonts w:asciiTheme="minorHAnsi" w:eastAsiaTheme="minorEastAsia" w:hAnsiTheme="minorHAnsi" w:cstheme="minorBidi"/>
          <w:sz w:val="24"/>
          <w:szCs w:val="24"/>
          <w:lang w:val="it-IT"/>
        </w:rPr>
        <w:t>quello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A840E6">
        <w:rPr>
          <w:rFonts w:asciiTheme="minorHAnsi" w:eastAsiaTheme="minorEastAsia" w:hAnsiTheme="minorHAnsi" w:cstheme="minorBidi"/>
          <w:sz w:val="24"/>
          <w:szCs w:val="24"/>
          <w:lang w:val="it-IT"/>
        </w:rPr>
        <w:t>che vi serve sapere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A840E6">
        <w:rPr>
          <w:rFonts w:asciiTheme="minorHAnsi" w:eastAsiaTheme="minorEastAsia" w:hAnsiTheme="minorHAnsi" w:cstheme="minorBidi"/>
          <w:sz w:val="24"/>
          <w:szCs w:val="24"/>
          <w:lang w:val="it-IT"/>
        </w:rPr>
        <w:t>incluso come sotto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A840E6">
        <w:rPr>
          <w:rFonts w:asciiTheme="minorHAnsi" w:eastAsiaTheme="minorEastAsia" w:hAnsiTheme="minorHAnsi" w:cstheme="minorBidi"/>
          <w:sz w:val="24"/>
          <w:szCs w:val="24"/>
          <w:lang w:val="it-IT"/>
        </w:rPr>
        <w:t>mettere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A840E6">
        <w:rPr>
          <w:rFonts w:asciiTheme="minorHAnsi" w:eastAsiaTheme="minorEastAsia" w:hAnsiTheme="minorHAnsi" w:cstheme="minorBidi"/>
          <w:sz w:val="24"/>
          <w:szCs w:val="24"/>
          <w:lang w:val="it-IT"/>
        </w:rPr>
        <w:t>il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A840E6">
        <w:rPr>
          <w:rFonts w:asciiTheme="minorHAnsi" w:eastAsiaTheme="minorEastAsia" w:hAnsiTheme="minorHAnsi" w:cstheme="minorBidi"/>
          <w:sz w:val="24"/>
          <w:szCs w:val="24"/>
          <w:lang w:val="it-IT"/>
        </w:rPr>
        <w:t>disegno, le scadenze da rispettare, i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A840E6">
        <w:rPr>
          <w:rFonts w:asciiTheme="minorHAnsi" w:eastAsiaTheme="minorEastAsia" w:hAnsiTheme="minorHAnsi" w:cstheme="minorBidi"/>
          <w:sz w:val="24"/>
          <w:szCs w:val="24"/>
          <w:lang w:val="it-IT"/>
        </w:rPr>
        <w:t>premi in palio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A840E6">
        <w:rPr>
          <w:rFonts w:asciiTheme="minorHAnsi" w:eastAsiaTheme="minorEastAsia" w:hAnsiTheme="minorHAnsi" w:cstheme="minorBidi"/>
          <w:sz w:val="24"/>
          <w:szCs w:val="24"/>
          <w:lang w:val="it-IT"/>
        </w:rPr>
        <w:t>ecc. Dopo aver letto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A840E6">
        <w:rPr>
          <w:rFonts w:asciiTheme="minorHAnsi" w:eastAsiaTheme="minorEastAsia" w:hAnsiTheme="minorHAnsi" w:cstheme="minorBidi"/>
          <w:sz w:val="24"/>
          <w:szCs w:val="24"/>
          <w:lang w:val="it-IT"/>
        </w:rPr>
        <w:t>tutte le informazioni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="002A30B5" w:rsidRPr="00A840E6">
        <w:rPr>
          <w:rFonts w:asciiTheme="minorHAnsi" w:eastAsiaTheme="minorEastAsia" w:hAnsiTheme="minorHAnsi" w:cstheme="minorBidi"/>
          <w:sz w:val="24"/>
          <w:szCs w:val="24"/>
          <w:lang w:val="it-IT"/>
        </w:rPr>
        <w:t>sul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A840E6">
        <w:rPr>
          <w:rFonts w:asciiTheme="minorHAnsi" w:eastAsiaTheme="minorEastAsia" w:hAnsiTheme="minorHAnsi" w:cstheme="minorBidi"/>
          <w:sz w:val="24"/>
          <w:szCs w:val="24"/>
          <w:lang w:val="it-IT"/>
        </w:rPr>
        <w:t>sito,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="00E70160">
        <w:rPr>
          <w:rFonts w:asciiTheme="minorHAnsi" w:eastAsiaTheme="minorEastAsia" w:hAnsiTheme="minorHAnsi" w:cstheme="minorBidi"/>
          <w:sz w:val="24"/>
          <w:szCs w:val="24"/>
          <w:lang w:val="it-IT"/>
        </w:rPr>
        <w:t>prendete nota degli aspetti pi</w:t>
      </w:r>
      <w:r w:rsidR="00E70160">
        <w:rPr>
          <w:rFonts w:asciiTheme="minorHAnsi" w:eastAsiaTheme="minorEastAsia" w:hAnsiTheme="minorHAnsi" w:cstheme="minorHAnsi"/>
          <w:sz w:val="24"/>
          <w:szCs w:val="24"/>
          <w:lang w:val="it-IT"/>
        </w:rPr>
        <w:t>ù</w:t>
      </w:r>
      <w:r w:rsidR="00E70160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importanti </w:t>
      </w:r>
      <w:r w:rsidRPr="00A840E6">
        <w:rPr>
          <w:rFonts w:asciiTheme="minorHAnsi" w:eastAsiaTheme="minorEastAsia" w:hAnsiTheme="minorHAnsi" w:cstheme="minorBidi"/>
          <w:sz w:val="24"/>
          <w:szCs w:val="24"/>
          <w:lang w:val="it-IT"/>
        </w:rPr>
        <w:t>da considerare prima di iniziare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A840E6">
        <w:rPr>
          <w:rFonts w:asciiTheme="minorHAnsi" w:eastAsiaTheme="minorEastAsia" w:hAnsiTheme="minorHAnsi" w:cstheme="minorBidi"/>
          <w:sz w:val="24"/>
          <w:szCs w:val="24"/>
          <w:lang w:val="it-IT"/>
        </w:rPr>
        <w:t>il vostro disegno.</w:t>
      </w:r>
    </w:p>
    <w:p w14:paraId="03DDA382" w14:textId="77777777" w:rsidR="0066631F" w:rsidRPr="002161EF" w:rsidRDefault="0066631F" w:rsidP="002161EF">
      <w:pPr>
        <w:pStyle w:val="ListParagraph"/>
        <w:ind w:left="426"/>
        <w:jc w:val="both"/>
        <w:rPr>
          <w:rFonts w:asciiTheme="minorHAnsi" w:eastAsiaTheme="minorEastAsia" w:hAnsiTheme="minorHAnsi" w:cstheme="minorBidi"/>
          <w:sz w:val="24"/>
          <w:szCs w:val="24"/>
          <w:lang w:val="it-IT"/>
        </w:rPr>
      </w:pPr>
    </w:p>
    <w:p w14:paraId="68D6579D" w14:textId="3ADBE9B1" w:rsidR="005A0E12" w:rsidRPr="002161EF" w:rsidRDefault="005A0E12" w:rsidP="002161EF">
      <w:pPr>
        <w:pStyle w:val="ListParagraph"/>
        <w:numPr>
          <w:ilvl w:val="0"/>
          <w:numId w:val="6"/>
        </w:numPr>
        <w:tabs>
          <w:tab w:val="left" w:pos="6250"/>
        </w:tabs>
        <w:ind w:left="426"/>
        <w:jc w:val="both"/>
        <w:rPr>
          <w:rFonts w:asciiTheme="minorHAnsi" w:eastAsiaTheme="minorEastAsia" w:hAnsiTheme="minorHAnsi" w:cstheme="minorBidi"/>
          <w:sz w:val="24"/>
          <w:szCs w:val="24"/>
          <w:lang w:val="it-IT"/>
        </w:rPr>
      </w:pPr>
      <w:r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>Tu e il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>tuo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>amico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2161EF"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  <w:t>create insieme</w:t>
      </w:r>
      <w:r w:rsidR="005C34C3"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  <w:t xml:space="preserve"> </w:t>
      </w:r>
      <w:r w:rsidRPr="002161EF"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  <w:t>il</w:t>
      </w:r>
      <w:r w:rsidR="005C34C3"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  <w:t xml:space="preserve"> </w:t>
      </w:r>
      <w:r w:rsidRPr="002161EF"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  <w:t>disegno da sottomettere per partecipare al concorso</w:t>
      </w:r>
      <w:r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>.</w:t>
      </w:r>
      <w:r w:rsidR="000637FA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="000637FA"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>È</w:t>
      </w:r>
      <w:r w:rsidR="002A30B5"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importante</w:t>
      </w:r>
      <w:r w:rsidR="000637FA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>segui</w:t>
      </w:r>
      <w:r w:rsidR="002A30B5"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>r</w:t>
      </w:r>
      <w:r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>e le istruzioni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>che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>avete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>trovato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>sul</w:t>
      </w:r>
      <w:r w:rsidR="005C34C3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>sito.</w:t>
      </w:r>
    </w:p>
    <w:p w14:paraId="6B0C349F" w14:textId="46DA6990" w:rsidR="0005775C" w:rsidRPr="001820CB" w:rsidRDefault="009F0F75" w:rsidP="005A0E12">
      <w:pPr>
        <w:tabs>
          <w:tab w:val="left" w:pos="6250"/>
        </w:tabs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</w:pPr>
      <w:r w:rsidRPr="005A0E12">
        <w:rPr>
          <w:rFonts w:asciiTheme="minorHAnsi" w:eastAsiaTheme="minorEastAsia" w:hAnsiTheme="minorHAnsi" w:cstheme="minorBidi"/>
          <w:noProof/>
          <w:lang w:val="el-GR"/>
        </w:rPr>
        <w:drawing>
          <wp:anchor distT="0" distB="0" distL="114300" distR="114300" simplePos="0" relativeHeight="251657216" behindDoc="1" locked="0" layoutInCell="1" allowOverlap="1" wp14:anchorId="0B39A289" wp14:editId="08D81BA5">
            <wp:simplePos x="0" y="0"/>
            <wp:positionH relativeFrom="column">
              <wp:posOffset>1905</wp:posOffset>
            </wp:positionH>
            <wp:positionV relativeFrom="paragraph">
              <wp:posOffset>462026</wp:posOffset>
            </wp:positionV>
            <wp:extent cx="5930900" cy="5997575"/>
            <wp:effectExtent l="0" t="0" r="0" b="0"/>
            <wp:wrapTight wrapText="bothSides">
              <wp:wrapPolygon edited="0">
                <wp:start x="0" y="0"/>
                <wp:lineTo x="0" y="21543"/>
                <wp:lineTo x="21507" y="21543"/>
                <wp:lineTo x="21507" y="0"/>
                <wp:lineTo x="0" y="0"/>
              </wp:wrapPolygon>
            </wp:wrapTight>
            <wp:docPr id="2" name="Picture 2" descr="Blank Tshirt Template Front Back Side in High Resolution - HD Wallpapers |  Wallpapers Download | High Resolution Wallpapers | Blank t shirts, Shirt  template, T shirt design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ank Tshirt Template Front Back Side in High Resolution - HD Wallpapers |  Wallpapers Download | High Resolution Wallpapers | Blank t shirts, Shirt  template, T shirt design templa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" t="8664" r="53891" b="13980"/>
                    <a:stretch/>
                  </pic:blipFill>
                  <pic:spPr bwMode="auto">
                    <a:xfrm>
                      <a:off x="0" y="0"/>
                      <a:ext cx="5930900" cy="599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D4AEBE8" w14:textId="6F91C90A" w:rsidR="00E3567E" w:rsidRDefault="005A0E12" w:rsidP="00E3567E">
      <w:pPr>
        <w:pStyle w:val="ListParagraph"/>
        <w:numPr>
          <w:ilvl w:val="0"/>
          <w:numId w:val="6"/>
        </w:numPr>
        <w:spacing w:before="480" w:after="120"/>
        <w:ind w:left="714" w:hanging="357"/>
        <w:jc w:val="both"/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</w:pPr>
      <w:r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>Avete</w:t>
      </w:r>
      <w:r w:rsidR="000637FA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>completato</w:t>
      </w:r>
      <w:r w:rsidR="000637FA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>il</w:t>
      </w:r>
      <w:r w:rsidR="000637FA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>disegno e siete</w:t>
      </w:r>
      <w:r w:rsidR="000637FA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>pronti a sottometterlo per partecipare al concorso. A questo punto decidete di preparare un breve video da spedire ai vostri</w:t>
      </w:r>
      <w:r w:rsidR="000637FA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 </w:t>
      </w:r>
      <w:r w:rsidRPr="002161EF">
        <w:rPr>
          <w:rFonts w:asciiTheme="minorHAnsi" w:eastAsiaTheme="minorEastAsia" w:hAnsiTheme="minorHAnsi" w:cstheme="minorBidi"/>
          <w:sz w:val="24"/>
          <w:szCs w:val="24"/>
          <w:lang w:val="it-IT"/>
        </w:rPr>
        <w:t xml:space="preserve">parenti in Italia. </w:t>
      </w:r>
      <w:r w:rsidRPr="002161EF"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  <w:t>Nel video spiegate in cosa</w:t>
      </w:r>
      <w:r w:rsidR="000637FA"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  <w:t xml:space="preserve"> </w:t>
      </w:r>
      <w:r w:rsidRPr="002161EF"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  <w:t>consiste</w:t>
      </w:r>
      <w:r w:rsidR="000637FA"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  <w:t xml:space="preserve"> </w:t>
      </w:r>
      <w:r w:rsidRPr="002161EF"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  <w:t>il</w:t>
      </w:r>
      <w:r w:rsidR="000637FA"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  <w:t xml:space="preserve"> </w:t>
      </w:r>
      <w:r w:rsidRPr="002161EF"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  <w:t>concorso e le istruzioni</w:t>
      </w:r>
      <w:r w:rsidR="000637FA"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  <w:t xml:space="preserve"> </w:t>
      </w:r>
      <w:r w:rsidRPr="002161EF"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  <w:t>che</w:t>
      </w:r>
      <w:r w:rsidR="000637FA"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  <w:t xml:space="preserve"> </w:t>
      </w:r>
      <w:r w:rsidRPr="002161EF"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  <w:t>dovevate</w:t>
      </w:r>
      <w:r w:rsidR="000637FA"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  <w:t xml:space="preserve"> </w:t>
      </w:r>
      <w:r w:rsidRPr="002161EF"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  <w:t>seguire prima di presentare</w:t>
      </w:r>
      <w:r w:rsidR="000637FA"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  <w:t xml:space="preserve"> </w:t>
      </w:r>
      <w:r w:rsidRPr="002161EF"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  <w:t>il</w:t>
      </w:r>
      <w:r w:rsidR="000637FA"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  <w:t xml:space="preserve"> </w:t>
      </w:r>
      <w:r w:rsidRPr="002161EF"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  <w:t>disegno finale che</w:t>
      </w:r>
      <w:r w:rsidR="000637FA"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  <w:t xml:space="preserve"> </w:t>
      </w:r>
      <w:r w:rsidRPr="002161EF"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  <w:t>avete</w:t>
      </w:r>
      <w:r w:rsidR="000637FA"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  <w:t xml:space="preserve"> </w:t>
      </w:r>
      <w:r w:rsidRPr="002161EF"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  <w:t>fatto</w:t>
      </w:r>
      <w:r w:rsidR="000637FA"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  <w:t xml:space="preserve"> </w:t>
      </w:r>
      <w:r w:rsidRPr="002161EF"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  <w:t>insieme.</w:t>
      </w:r>
    </w:p>
    <w:p w14:paraId="2B599F16" w14:textId="08A3FF92" w:rsidR="00C0459F" w:rsidRDefault="009F0F75" w:rsidP="00C0459F">
      <w:pPr>
        <w:spacing w:before="480" w:after="120"/>
        <w:jc w:val="center"/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</w:pPr>
      <w:r w:rsidRPr="00CB1503">
        <w:rPr>
          <w:rFonts w:asciiTheme="minorHAnsi" w:eastAsiaTheme="minorEastAsia" w:hAnsiTheme="minorHAnsi" w:cstheme="minorBidi"/>
          <w:b/>
          <w:noProof/>
          <w:sz w:val="24"/>
          <w:szCs w:val="24"/>
          <w:lang w:val="it-IT"/>
        </w:rPr>
        <w:drawing>
          <wp:anchor distT="0" distB="0" distL="114300" distR="114300" simplePos="0" relativeHeight="251659264" behindDoc="1" locked="0" layoutInCell="1" allowOverlap="1" wp14:anchorId="45D9D687" wp14:editId="375F792E">
            <wp:simplePos x="0" y="0"/>
            <wp:positionH relativeFrom="column">
              <wp:posOffset>1905</wp:posOffset>
            </wp:positionH>
            <wp:positionV relativeFrom="paragraph">
              <wp:posOffset>156591</wp:posOffset>
            </wp:positionV>
            <wp:extent cx="6244590" cy="3510915"/>
            <wp:effectExtent l="0" t="0" r="0" b="0"/>
            <wp:wrapTight wrapText="bothSides">
              <wp:wrapPolygon edited="0">
                <wp:start x="0" y="0"/>
                <wp:lineTo x="0" y="21448"/>
                <wp:lineTo x="21547" y="21448"/>
                <wp:lineTo x="21547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-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9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2C99A84F" wp14:editId="44F50E32">
            <wp:simplePos x="0" y="0"/>
            <wp:positionH relativeFrom="margin">
              <wp:posOffset>-172212</wp:posOffset>
            </wp:positionH>
            <wp:positionV relativeFrom="margin">
              <wp:posOffset>3791331</wp:posOffset>
            </wp:positionV>
            <wp:extent cx="6521174" cy="4250569"/>
            <wp:effectExtent l="0" t="0" r="0" b="0"/>
            <wp:wrapSquare wrapText="bothSides"/>
            <wp:docPr id="1999973699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973699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6" b="16141"/>
                    <a:stretch/>
                  </pic:blipFill>
                  <pic:spPr bwMode="auto">
                    <a:xfrm>
                      <a:off x="0" y="0"/>
                      <a:ext cx="6521174" cy="425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1CD4B7" w14:textId="126A8D79" w:rsidR="00C0459F" w:rsidRDefault="009F0F75" w:rsidP="00C0459F">
      <w:pPr>
        <w:spacing w:before="480" w:after="120"/>
        <w:jc w:val="center"/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</w:pPr>
      <w:r w:rsidRPr="00CB1503">
        <w:rPr>
          <w:rFonts w:asciiTheme="minorHAnsi" w:eastAsiaTheme="minorEastAsia" w:hAnsiTheme="minorHAnsi" w:cstheme="minorBidi"/>
          <w:b/>
          <w:noProof/>
          <w:sz w:val="24"/>
          <w:szCs w:val="24"/>
          <w:lang w:val="it-IT"/>
        </w:rPr>
        <w:drawing>
          <wp:anchor distT="0" distB="0" distL="114300" distR="114300" simplePos="0" relativeHeight="251658240" behindDoc="1" locked="0" layoutInCell="1" allowOverlap="1" wp14:anchorId="63179F17" wp14:editId="072CA36A">
            <wp:simplePos x="0" y="0"/>
            <wp:positionH relativeFrom="column">
              <wp:posOffset>1905</wp:posOffset>
            </wp:positionH>
            <wp:positionV relativeFrom="paragraph">
              <wp:posOffset>562483</wp:posOffset>
            </wp:positionV>
            <wp:extent cx="5991225" cy="3368743"/>
            <wp:effectExtent l="0" t="0" r="0" b="0"/>
            <wp:wrapTight wrapText="bothSides">
              <wp:wrapPolygon edited="0">
                <wp:start x="0" y="0"/>
                <wp:lineTo x="0" y="21498"/>
                <wp:lineTo x="21497" y="21498"/>
                <wp:lineTo x="21497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36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452837" w14:textId="549C7CBF" w:rsidR="00E3567E" w:rsidRDefault="00E3567E" w:rsidP="00C0459F">
      <w:pPr>
        <w:spacing w:before="480" w:after="120"/>
        <w:jc w:val="center"/>
        <w:rPr>
          <w:rFonts w:asciiTheme="minorHAnsi" w:eastAsiaTheme="minorEastAsia" w:hAnsiTheme="minorHAnsi" w:cstheme="minorBidi"/>
          <w:b/>
          <w:sz w:val="24"/>
          <w:szCs w:val="24"/>
          <w:lang w:val="it-IT"/>
        </w:rPr>
      </w:pPr>
    </w:p>
    <w:p w14:paraId="6EFF16C0" w14:textId="3ADB915A" w:rsidR="00CD0C99" w:rsidRPr="00D16989" w:rsidRDefault="00CD0C99" w:rsidP="00CD0C99">
      <w:pPr>
        <w:spacing w:before="480" w:after="120"/>
        <w:rPr>
          <w:rFonts w:asciiTheme="minorHAnsi" w:eastAsiaTheme="minorEastAsia" w:hAnsiTheme="minorHAnsi" w:cstheme="minorBidi"/>
          <w:b/>
          <w:sz w:val="24"/>
          <w:szCs w:val="24"/>
        </w:rPr>
      </w:pPr>
      <w:r w:rsidRPr="001820CB">
        <w:t xml:space="preserve">Source: </w:t>
      </w:r>
      <w:hyperlink r:id="rId14" w:history="1">
        <w:r w:rsidRPr="001820CB">
          <w:rPr>
            <w:rStyle w:val="Hyperlink"/>
          </w:rPr>
          <w:t>Living Languages School Competition (gov.mt)</w:t>
        </w:r>
      </w:hyperlink>
      <w:r w:rsidR="00477636" w:rsidRPr="001820CB">
        <w:rPr>
          <w:rStyle w:val="Hyperlink"/>
        </w:rPr>
        <w:t xml:space="preserve"> (</w:t>
      </w:r>
      <w:r w:rsidR="00477636">
        <w:rPr>
          <w:rStyle w:val="Hyperlink"/>
        </w:rPr>
        <w:t>accessed on 23 August 2022)</w:t>
      </w:r>
    </w:p>
    <w:sectPr w:rsidR="00CD0C99" w:rsidRPr="00D16989" w:rsidSect="00D16989">
      <w:pgSz w:w="11906" w:h="16838"/>
      <w:pgMar w:top="1417" w:right="1417" w:bottom="1134" w:left="1417" w:header="562" w:footer="27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C774C" w14:textId="77777777" w:rsidR="00995DD2" w:rsidRDefault="00995DD2">
      <w:pPr>
        <w:spacing w:after="0" w:line="240" w:lineRule="auto"/>
      </w:pPr>
      <w:r>
        <w:separator/>
      </w:r>
    </w:p>
  </w:endnote>
  <w:endnote w:type="continuationSeparator" w:id="0">
    <w:p w14:paraId="2E81CBCA" w14:textId="77777777" w:rsidR="00995DD2" w:rsidRDefault="00995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E9787" w14:textId="375DC648" w:rsidR="00D16989" w:rsidRPr="00D16989" w:rsidRDefault="009A65FA" w:rsidP="00D16989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val="en-GB" w:eastAsia="en-US"/>
      </w:rPr>
    </w:pPr>
    <w:r>
      <w:rPr>
        <w:noProof/>
      </w:rPr>
      <w:pict w14:anchorId="4CE66EC0">
        <v:line id="Straight Connector 1" o:spid="_x0000_s2062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<v:stroke joinstyle="miter"/>
        </v:line>
      </w:pict>
    </w:r>
  </w:p>
  <w:tbl>
    <w:tblPr>
      <w:tblStyle w:val="Tabellenraster1"/>
      <w:tblW w:w="9214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21"/>
      <w:gridCol w:w="2693"/>
    </w:tblGrid>
    <w:tr w:rsidR="009A65FA" w:rsidRPr="005D4721" w14:paraId="649178FA" w14:textId="77777777" w:rsidTr="009E0E2E">
      <w:trPr>
        <w:trHeight w:val="574"/>
      </w:trPr>
      <w:tc>
        <w:tcPr>
          <w:tcW w:w="6521" w:type="dxa"/>
        </w:tcPr>
        <w:p w14:paraId="6AA33490" w14:textId="77777777" w:rsidR="009A65FA" w:rsidRPr="005D4721" w:rsidRDefault="009A65FA" w:rsidP="009A65FA">
          <w:pPr>
            <w:tabs>
              <w:tab w:val="center" w:pos="4536"/>
              <w:tab w:val="right" w:pos="9072"/>
            </w:tabs>
            <w:ind w:left="33"/>
            <w:rPr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>© 2023. This work is licensed under an Attribution-</w:t>
          </w:r>
          <w:proofErr w:type="spellStart"/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>NonCommercial</w:t>
          </w:r>
          <w:proofErr w:type="spellEnd"/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>-</w:t>
          </w:r>
          <w:proofErr w:type="spellStart"/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>ShareAlike</w:t>
          </w:r>
          <w:proofErr w:type="spellEnd"/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International Creative Commons  </w:t>
          </w:r>
          <w:hyperlink r:id="rId1" w:history="1">
            <w:r w:rsidRPr="009A65FA">
              <w:rPr>
                <w:color w:val="0563C1"/>
                <w:sz w:val="18"/>
                <w:u w:val="single"/>
                <w:lang w:val="en-US"/>
              </w:rPr>
              <w:t xml:space="preserve">CC-BY-NC-SA 4.0 </w:t>
            </w:r>
            <w:r w:rsidRPr="005D4721">
              <w:rPr>
                <w:color w:val="0563C1"/>
                <w:sz w:val="16"/>
                <w:szCs w:val="16"/>
                <w:u w:val="single"/>
                <w:lang w:val="en-US"/>
              </w:rPr>
              <w:t>License</w:t>
            </w:r>
          </w:hyperlink>
          <w:r w:rsidRPr="005D4721"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  <w:t>.</w:t>
          </w:r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Attribution: Original activity from</w:t>
          </w:r>
        </w:p>
        <w:p w14:paraId="12246FFA" w14:textId="77777777" w:rsidR="009A65FA" w:rsidRPr="005D4721" w:rsidRDefault="009A65FA" w:rsidP="009A65FA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>
            <w:rPr>
              <w:rFonts w:cstheme="minorHAnsi"/>
              <w:sz w:val="16"/>
              <w:szCs w:val="16"/>
              <w:lang w:val="en-US"/>
            </w:rPr>
            <w:t xml:space="preserve">Stathopoulou M. </w:t>
          </w:r>
          <w:r w:rsidRPr="00406102">
            <w:rPr>
              <w:rFonts w:cstheme="minorHAnsi"/>
              <w:sz w:val="16"/>
              <w:szCs w:val="16"/>
              <w:lang w:val="en-US"/>
            </w:rPr>
            <w:t>et al.</w:t>
          </w:r>
          <w:r w:rsidRPr="001B045A">
            <w:rPr>
              <w:rFonts w:cstheme="minorHAnsi"/>
              <w:sz w:val="16"/>
              <w:szCs w:val="16"/>
              <w:lang w:val="en-US"/>
            </w:rPr>
            <w:t xml:space="preserve"> </w:t>
          </w:r>
          <w:r w:rsidRPr="009A65FA">
            <w:rPr>
              <w:rFonts w:cstheme="minorHAnsi"/>
              <w:sz w:val="16"/>
              <w:szCs w:val="16"/>
              <w:lang w:val="en-US"/>
            </w:rPr>
            <w:t xml:space="preserve">(2023), </w:t>
          </w:r>
          <w:r w:rsidRPr="009A65FA">
            <w:rPr>
              <w:rFonts w:cstheme="minorHAnsi"/>
              <w:i/>
              <w:iCs/>
              <w:sz w:val="16"/>
              <w:szCs w:val="16"/>
              <w:lang w:val="en-US"/>
            </w:rPr>
            <w:t>Mediation in teaching, learning and assessment</w:t>
          </w:r>
          <w:r w:rsidRPr="009A65FA">
            <w:rPr>
              <w:rFonts w:cstheme="minorHAnsi"/>
              <w:sz w:val="16"/>
              <w:szCs w:val="16"/>
              <w:lang w:val="en-US"/>
            </w:rPr>
            <w:t xml:space="preserve">, Council of Europe (European Centre for Modern Languages), Graz, available at </w:t>
          </w:r>
          <w:hyperlink r:id="rId2" w:history="1">
            <w:r w:rsidRPr="009A65FA">
              <w:rPr>
                <w:rStyle w:val="Hyperlink"/>
                <w:color w:val="auto"/>
                <w:sz w:val="16"/>
                <w:szCs w:val="16"/>
                <w:u w:val="none"/>
                <w:lang w:val="en-US"/>
              </w:rPr>
              <w:t>www.ecml.at/mediation</w:t>
            </w:r>
          </w:hyperlink>
          <w:r w:rsidRPr="009A65FA">
            <w:rPr>
              <w:sz w:val="16"/>
              <w:szCs w:val="16"/>
              <w:lang w:val="en-US"/>
            </w:rPr>
            <w:t>.</w:t>
          </w:r>
        </w:p>
      </w:tc>
      <w:tc>
        <w:tcPr>
          <w:tcW w:w="2693" w:type="dxa"/>
        </w:tcPr>
        <w:p w14:paraId="1AE8805F" w14:textId="77777777" w:rsidR="009A65FA" w:rsidRPr="005D4721" w:rsidRDefault="009A65FA" w:rsidP="009A65FA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</w:rPr>
          </w:pPr>
          <w:r w:rsidRPr="005D4721">
            <w:rPr>
              <w:noProof/>
              <w:sz w:val="18"/>
            </w:rPr>
            <w:drawing>
              <wp:inline distT="0" distB="0" distL="0" distR="0" wp14:anchorId="3BDAFF10" wp14:editId="5B77E666">
                <wp:extent cx="1572895" cy="535940"/>
                <wp:effectExtent l="0" t="0" r="8255" b="0"/>
                <wp:docPr id="46" name="Grafik 46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" name="Picture 168" descr="Graphical user interface, text, application&#10;&#10;Description automatically generated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2895" cy="535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692729C" w14:textId="197A6389" w:rsidR="002161EF" w:rsidRPr="002161EF" w:rsidRDefault="009A65FA" w:rsidP="004B7691">
    <w:pPr>
      <w:pStyle w:val="Header"/>
      <w:tabs>
        <w:tab w:val="left" w:pos="2535"/>
        <w:tab w:val="left" w:pos="3402"/>
        <w:tab w:val="left" w:pos="3544"/>
      </w:tabs>
      <w:spacing w:before="120"/>
      <w:rPr>
        <w:b/>
        <w:color w:val="4F6228" w:themeColor="accent3" w:themeShade="80"/>
        <w:sz w:val="16"/>
        <w:lang w:val="fr-FR"/>
      </w:rPr>
    </w:pPr>
    <w:r>
      <w:rPr>
        <w:b/>
        <w:noProof/>
        <w:color w:val="365F91" w:themeColor="accent1" w:themeShade="BF"/>
        <w:sz w:val="20"/>
        <w:lang w:eastAsia="zh-TW"/>
      </w:rPr>
      <w:pict w14:anchorId="72A23389">
        <v:group id="_x0000_s2049" style="position:absolute;margin-left:10.15pt;margin-top:718pt;width:38.45pt;height:18.7pt;z-index:251663360;mso-position-horizontal-relative:right-margin-area;mso-position-vertical-relative:page" coordorigin="689,3255" coordsize="769,374" o:allowincell="f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689;top:3263;width:769;height:360;v-text-anchor:middle" filled="f" stroked="f">
            <v:textbox style="mso-next-textbox:#_x0000_s2050" inset="0,0,0,0">
              <w:txbxContent>
                <w:p w14:paraId="0D3C2D2F" w14:textId="77777777" w:rsidR="002161EF" w:rsidRDefault="00437C03" w:rsidP="002161EF">
                  <w:pPr>
                    <w:pStyle w:val="Header"/>
                    <w:jc w:val="center"/>
                  </w:pPr>
                  <w:r>
                    <w:fldChar w:fldCharType="begin"/>
                  </w:r>
                  <w:r w:rsidR="004E251C">
                    <w:instrText xml:space="preserve"> PAGE    \* MERGEFORMAT </w:instrText>
                  </w:r>
                  <w:r>
                    <w:fldChar w:fldCharType="separate"/>
                  </w:r>
                  <w:r w:rsidR="00402042" w:rsidRPr="00402042"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1</w:t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_x0000_s2051" style="position:absolute;left:886;top:3255;width:374;height:374" coordorigin="1453,14832" coordsize="374,374">
            <v:oval id="_x0000_s2052" style="position:absolute;left:1453;top:14832;width:374;height:374" filled="f" strokecolor="#7ba0cd [2420]" strokeweight=".5pt"/>
            <v:oval id="_x0000_s2053" style="position:absolute;left:1462;top:14835;width:101;height:101" fillcolor="#7ba0cd [2420]" stroked="f"/>
          </v:group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E1EEA" w14:textId="77777777" w:rsidR="00995DD2" w:rsidRDefault="00995DD2">
      <w:pPr>
        <w:spacing w:after="0" w:line="240" w:lineRule="auto"/>
      </w:pPr>
      <w:r>
        <w:separator/>
      </w:r>
    </w:p>
  </w:footnote>
  <w:footnote w:type="continuationSeparator" w:id="0">
    <w:p w14:paraId="3E29F001" w14:textId="77777777" w:rsidR="00995DD2" w:rsidRDefault="00995DD2">
      <w:pPr>
        <w:spacing w:after="0" w:line="240" w:lineRule="auto"/>
      </w:pPr>
      <w:r>
        <w:continuationSeparator/>
      </w:r>
    </w:p>
  </w:footnote>
  <w:footnote w:id="1">
    <w:p w14:paraId="4D91DD76" w14:textId="77777777" w:rsidR="003E2E08" w:rsidRDefault="003E2E08" w:rsidP="003E2E08">
      <w:pPr>
        <w:pStyle w:val="FootnoteText"/>
        <w:rPr>
          <w:lang w:eastAsia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CB082" w14:textId="70ED8913" w:rsidR="0031192C" w:rsidRPr="004B7691" w:rsidRDefault="002161EF" w:rsidP="004B7691">
    <w:pPr>
      <w:tabs>
        <w:tab w:val="right" w:pos="8222"/>
      </w:tabs>
      <w:rPr>
        <w:b/>
        <w:color w:val="000000"/>
        <w:lang w:val="de-AT"/>
      </w:rPr>
    </w:pPr>
    <w:r w:rsidRPr="00C549D7">
      <w:rPr>
        <w:b/>
        <w:color w:val="365F91" w:themeColor="accent1" w:themeShade="BF"/>
        <w:sz w:val="20"/>
      </w:rPr>
      <w:t>ME</w:t>
    </w:r>
    <w:r w:rsidR="004B7691">
      <w:rPr>
        <w:b/>
        <w:color w:val="365F91" w:themeColor="accent1" w:themeShade="BF"/>
        <w:sz w:val="20"/>
      </w:rPr>
      <w:t>TLA task 12</w:t>
    </w:r>
    <w:r w:rsidR="004B7691">
      <w:rPr>
        <w:b/>
        <w:color w:val="365F91" w:themeColor="accent1" w:themeShade="BF"/>
        <w:sz w:val="20"/>
      </w:rPr>
      <w:tab/>
    </w:r>
    <w:r w:rsidR="004B7691">
      <w:rPr>
        <w:noProof/>
      </w:rPr>
      <w:drawing>
        <wp:inline distT="0" distB="0" distL="0" distR="0" wp14:anchorId="2BC41B21" wp14:editId="1D518C38">
          <wp:extent cx="771460" cy="530465"/>
          <wp:effectExtent l="0" t="0" r="0" b="3175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B0DD1"/>
    <w:multiLevelType w:val="hybridMultilevel"/>
    <w:tmpl w:val="7136C662"/>
    <w:lvl w:ilvl="0" w:tplc="200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136C9"/>
    <w:multiLevelType w:val="hybridMultilevel"/>
    <w:tmpl w:val="0718A46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6ED3B55"/>
    <w:multiLevelType w:val="hybridMultilevel"/>
    <w:tmpl w:val="CA023A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C7AC9"/>
    <w:multiLevelType w:val="hybridMultilevel"/>
    <w:tmpl w:val="6ABC1ECC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8807EC7"/>
    <w:multiLevelType w:val="hybridMultilevel"/>
    <w:tmpl w:val="446E82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AAB0356"/>
    <w:multiLevelType w:val="hybridMultilevel"/>
    <w:tmpl w:val="0D6E746C"/>
    <w:lvl w:ilvl="0" w:tplc="200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92474D"/>
    <w:multiLevelType w:val="hybridMultilevel"/>
    <w:tmpl w:val="D1E6EB44"/>
    <w:lvl w:ilvl="0" w:tplc="3F609C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486A1B"/>
    <w:multiLevelType w:val="hybridMultilevel"/>
    <w:tmpl w:val="D1E4A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CC7D28"/>
    <w:multiLevelType w:val="hybridMultilevel"/>
    <w:tmpl w:val="9740E9C6"/>
    <w:lvl w:ilvl="0" w:tplc="0408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 w15:restartNumberingAfterBreak="0">
    <w:nsid w:val="500F26CD"/>
    <w:multiLevelType w:val="hybridMultilevel"/>
    <w:tmpl w:val="5CCC9B4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E71EC9"/>
    <w:multiLevelType w:val="hybridMultilevel"/>
    <w:tmpl w:val="8522DFC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2F5A26"/>
    <w:multiLevelType w:val="multilevel"/>
    <w:tmpl w:val="74789F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C451DB6"/>
    <w:multiLevelType w:val="hybridMultilevel"/>
    <w:tmpl w:val="DFD8D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C1A5E"/>
    <w:multiLevelType w:val="hybridMultilevel"/>
    <w:tmpl w:val="61CEACB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664147"/>
    <w:multiLevelType w:val="hybridMultilevel"/>
    <w:tmpl w:val="E15871F8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FA247A8"/>
    <w:multiLevelType w:val="hybridMultilevel"/>
    <w:tmpl w:val="895CF25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5563423">
    <w:abstractNumId w:val="11"/>
  </w:num>
  <w:num w:numId="2" w16cid:durableId="43217687">
    <w:abstractNumId w:val="0"/>
  </w:num>
  <w:num w:numId="3" w16cid:durableId="297422660">
    <w:abstractNumId w:val="5"/>
  </w:num>
  <w:num w:numId="4" w16cid:durableId="2000885094">
    <w:abstractNumId w:val="9"/>
  </w:num>
  <w:num w:numId="5" w16cid:durableId="748771766">
    <w:abstractNumId w:val="13"/>
  </w:num>
  <w:num w:numId="6" w16cid:durableId="1311205676">
    <w:abstractNumId w:val="6"/>
  </w:num>
  <w:num w:numId="7" w16cid:durableId="1176580253">
    <w:abstractNumId w:val="8"/>
  </w:num>
  <w:num w:numId="8" w16cid:durableId="283195817">
    <w:abstractNumId w:val="10"/>
  </w:num>
  <w:num w:numId="9" w16cid:durableId="1717045101">
    <w:abstractNumId w:val="3"/>
  </w:num>
  <w:num w:numId="10" w16cid:durableId="981542104">
    <w:abstractNumId w:val="2"/>
  </w:num>
  <w:num w:numId="11" w16cid:durableId="1073820994">
    <w:abstractNumId w:val="15"/>
  </w:num>
  <w:num w:numId="12" w16cid:durableId="2036342753">
    <w:abstractNumId w:val="1"/>
  </w:num>
  <w:num w:numId="13" w16cid:durableId="267129817">
    <w:abstractNumId w:val="4"/>
  </w:num>
  <w:num w:numId="14" w16cid:durableId="1536388969">
    <w:abstractNumId w:val="7"/>
  </w:num>
  <w:num w:numId="15" w16cid:durableId="1909144029">
    <w:abstractNumId w:val="12"/>
  </w:num>
  <w:num w:numId="16" w16cid:durableId="113043588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192C"/>
    <w:rsid w:val="00000919"/>
    <w:rsid w:val="00021849"/>
    <w:rsid w:val="00042BBE"/>
    <w:rsid w:val="0005775C"/>
    <w:rsid w:val="000637FA"/>
    <w:rsid w:val="00100404"/>
    <w:rsid w:val="001005E1"/>
    <w:rsid w:val="00100973"/>
    <w:rsid w:val="00151555"/>
    <w:rsid w:val="001820CB"/>
    <w:rsid w:val="001B350E"/>
    <w:rsid w:val="00203222"/>
    <w:rsid w:val="002161EF"/>
    <w:rsid w:val="0027222A"/>
    <w:rsid w:val="0029311C"/>
    <w:rsid w:val="002A30B5"/>
    <w:rsid w:val="002C4577"/>
    <w:rsid w:val="002C56C2"/>
    <w:rsid w:val="0031192C"/>
    <w:rsid w:val="003725ED"/>
    <w:rsid w:val="00375EF7"/>
    <w:rsid w:val="003E2E08"/>
    <w:rsid w:val="003F7251"/>
    <w:rsid w:val="00402042"/>
    <w:rsid w:val="00404625"/>
    <w:rsid w:val="00437C03"/>
    <w:rsid w:val="00477636"/>
    <w:rsid w:val="004B7691"/>
    <w:rsid w:val="004E251C"/>
    <w:rsid w:val="005A0E12"/>
    <w:rsid w:val="005C34C3"/>
    <w:rsid w:val="0066631F"/>
    <w:rsid w:val="0072336C"/>
    <w:rsid w:val="007D0656"/>
    <w:rsid w:val="0083548F"/>
    <w:rsid w:val="008F7A71"/>
    <w:rsid w:val="00995DD2"/>
    <w:rsid w:val="009961F7"/>
    <w:rsid w:val="009A65FA"/>
    <w:rsid w:val="009F0F75"/>
    <w:rsid w:val="00A2703F"/>
    <w:rsid w:val="00A840E6"/>
    <w:rsid w:val="00A94CC6"/>
    <w:rsid w:val="00AD0022"/>
    <w:rsid w:val="00AE7EFA"/>
    <w:rsid w:val="00B04C79"/>
    <w:rsid w:val="00B618C5"/>
    <w:rsid w:val="00B7536A"/>
    <w:rsid w:val="00C0459F"/>
    <w:rsid w:val="00C33EC6"/>
    <w:rsid w:val="00C453B0"/>
    <w:rsid w:val="00C504E5"/>
    <w:rsid w:val="00C77AFB"/>
    <w:rsid w:val="00C8511C"/>
    <w:rsid w:val="00C94D74"/>
    <w:rsid w:val="00CA530C"/>
    <w:rsid w:val="00CB07BC"/>
    <w:rsid w:val="00CB1503"/>
    <w:rsid w:val="00CD0C99"/>
    <w:rsid w:val="00D16989"/>
    <w:rsid w:val="00D42F9D"/>
    <w:rsid w:val="00DB2CCC"/>
    <w:rsid w:val="00E100E9"/>
    <w:rsid w:val="00E3567E"/>
    <w:rsid w:val="00E37DBF"/>
    <w:rsid w:val="00E70160"/>
    <w:rsid w:val="00E81A89"/>
    <w:rsid w:val="00EC5118"/>
    <w:rsid w:val="00F22A17"/>
    <w:rsid w:val="00F25A62"/>
    <w:rsid w:val="00F75188"/>
    <w:rsid w:val="00FF74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0516F824"/>
  <w15:docId w15:val="{F3EEFEE8-4C9F-48C6-A918-182E04C00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5A"/>
  </w:style>
  <w:style w:type="paragraph" w:styleId="Heading1">
    <w:name w:val="heading 1"/>
    <w:basedOn w:val="Normal"/>
    <w:next w:val="Normal"/>
    <w:uiPriority w:val="9"/>
    <w:qFormat/>
    <w:rsid w:val="00B618C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B618C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B618C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B618C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B618C5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B618C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B618C5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E4C"/>
    <w:pPr>
      <w:ind w:left="720"/>
      <w:contextualSpacing/>
    </w:pPr>
  </w:style>
  <w:style w:type="table" w:styleId="TableGrid">
    <w:name w:val="Table Grid"/>
    <w:basedOn w:val="TableNormal"/>
    <w:uiPriority w:val="39"/>
    <w:rsid w:val="00E67E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8F"/>
  </w:style>
  <w:style w:type="paragraph" w:styleId="Footer">
    <w:name w:val="footer"/>
    <w:basedOn w:val="Normal"/>
    <w:link w:val="Foot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8F"/>
  </w:style>
  <w:style w:type="paragraph" w:styleId="Subtitle">
    <w:name w:val="Subtitle"/>
    <w:basedOn w:val="Normal"/>
    <w:next w:val="Normal"/>
    <w:uiPriority w:val="11"/>
    <w:qFormat/>
    <w:rsid w:val="00B618C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B618C5"/>
    <w:pPr>
      <w:spacing w:after="0" w:line="240" w:lineRule="auto"/>
    </w:pPr>
    <w:tblPr>
      <w:tblStyleRowBandSize w:val="1"/>
      <w:tblStyleColBandSize w:val="1"/>
    </w:tblPr>
  </w:style>
  <w:style w:type="table" w:customStyle="1" w:styleId="TableGrid1">
    <w:name w:val="Table Grid1"/>
    <w:basedOn w:val="TableNormal"/>
    <w:next w:val="TableGrid"/>
    <w:uiPriority w:val="59"/>
    <w:rsid w:val="005A0E12"/>
    <w:pPr>
      <w:spacing w:after="0" w:line="240" w:lineRule="auto"/>
    </w:pPr>
    <w:rPr>
      <w:rFonts w:asciiTheme="minorHAnsi" w:eastAsiaTheme="minorEastAsia" w:hAnsiTheme="minorHAnsi" w:cstheme="minorBidi"/>
      <w:lang w:val="el-G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ageNumber">
    <w:name w:val="page number"/>
    <w:basedOn w:val="DefaultParagraphFont"/>
    <w:uiPriority w:val="99"/>
    <w:unhideWhenUsed/>
    <w:rsid w:val="002161EF"/>
    <w:rPr>
      <w:rFonts w:eastAsiaTheme="minorEastAsia" w:cstheme="minorBidi"/>
      <w:bCs w:val="0"/>
      <w:iCs w:val="0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6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1EF"/>
    <w:rPr>
      <w:rFonts w:ascii="Tahoma" w:hAnsi="Tahoma" w:cs="Tahoma"/>
      <w:sz w:val="16"/>
      <w:szCs w:val="16"/>
    </w:rPr>
  </w:style>
  <w:style w:type="table" w:styleId="LightShading-Accent1">
    <w:name w:val="Light Shading Accent 1"/>
    <w:basedOn w:val="TableNormal"/>
    <w:uiPriority w:val="60"/>
    <w:rsid w:val="002161E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B35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35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350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35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350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94CC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B7691"/>
    <w:rPr>
      <w:color w:val="0000FF" w:themeColor="hyperlink"/>
      <w:u w:val="single"/>
    </w:rPr>
  </w:style>
  <w:style w:type="paragraph" w:customStyle="1" w:styleId="Footer1">
    <w:name w:val="Footer1"/>
    <w:basedOn w:val="Footer"/>
    <w:link w:val="footerChar0"/>
    <w:qFormat/>
    <w:rsid w:val="004B7691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val="en-GB" w:eastAsia="en-US"/>
    </w:rPr>
  </w:style>
  <w:style w:type="character" w:customStyle="1" w:styleId="footerChar0">
    <w:name w:val="footer Char"/>
    <w:basedOn w:val="FooterChar"/>
    <w:link w:val="Footer1"/>
    <w:rsid w:val="004B7691"/>
    <w:rPr>
      <w:rFonts w:asciiTheme="minorHAnsi" w:eastAsiaTheme="minorEastAsia" w:hAnsiTheme="minorHAnsi" w:cstheme="minorBidi"/>
      <w:sz w:val="18"/>
      <w:lang w:val="en-GB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E2E0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E2E0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E2E08"/>
    <w:rPr>
      <w:vertAlign w:val="superscript"/>
    </w:rPr>
  </w:style>
  <w:style w:type="table" w:customStyle="1" w:styleId="Tabellenraster1">
    <w:name w:val="Tabellenraster1"/>
    <w:basedOn w:val="TableNormal"/>
    <w:uiPriority w:val="39"/>
    <w:rsid w:val="00D16989"/>
    <w:pPr>
      <w:spacing w:after="0" w:line="240" w:lineRule="auto"/>
      <w:jc w:val="both"/>
    </w:pPr>
    <w:rPr>
      <w:rFonts w:eastAsia="Times New Roman" w:cs="Times New Roman"/>
      <w:lang w:val="de-A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820C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03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education.gov.mt/en/foreignlanguages/Pages/Living-Languages-School-Competition.aspx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cml.at/mediation" TargetMode="External"/><Relationship Id="rId1" Type="http://schemas.openxmlformats.org/officeDocument/2006/relationships/hyperlink" Target="https://creativecommons.org/licenses/by-nc-sa/4.0/deed.e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KTVikXrqPAZ5NhKUR/0SBOpNo5Q==">AMUW2mWEAmtId8zmn55cNn3G8L9cg4C3g/ETu0mQHcEG/DUzeOD/AmMXRdGg7e0LNc2tkm0PxkRSQ/ZWpcFXb0PQbbq1u8ZyRoxf9UAVk2Uy3R6OWEcY+5c=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816</Words>
  <Characters>5147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Alma Bonačić</cp:lastModifiedBy>
  <cp:revision>18</cp:revision>
  <cp:lastPrinted>2021-05-06T15:39:00Z</cp:lastPrinted>
  <dcterms:created xsi:type="dcterms:W3CDTF">2022-07-07T14:31:00Z</dcterms:created>
  <dcterms:modified xsi:type="dcterms:W3CDTF">2023-08-10T08:51:00Z</dcterms:modified>
</cp:coreProperties>
</file>