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9ABF1" w14:textId="77777777" w:rsidR="007325FD" w:rsidRPr="007A3A59" w:rsidRDefault="007325FD" w:rsidP="007325FD">
      <w:pPr>
        <w:shd w:val="clear" w:color="auto" w:fill="DBE5F1" w:themeFill="accent1" w:themeFillTint="33"/>
        <w:tabs>
          <w:tab w:val="left" w:pos="284"/>
        </w:tabs>
        <w:spacing w:before="120" w:after="120" w:line="240" w:lineRule="auto"/>
        <w:jc w:val="center"/>
        <w:rPr>
          <w:rFonts w:ascii="Cambria" w:hAnsi="Cambria"/>
          <w:b/>
          <w:i/>
          <w:sz w:val="28"/>
          <w:szCs w:val="24"/>
        </w:rPr>
      </w:pPr>
      <w:r w:rsidRPr="007A3A59">
        <w:rPr>
          <w:rFonts w:ascii="Cambria" w:hAnsi="Cambria"/>
          <w:b/>
          <w:i/>
          <w:sz w:val="28"/>
          <w:szCs w:val="24"/>
        </w:rPr>
        <w:t>FOR THE TEACHER</w:t>
      </w:r>
    </w:p>
    <w:p w14:paraId="3DB60D8C" w14:textId="22F05FEB" w:rsidR="007325FD" w:rsidRPr="007A3A59" w:rsidRDefault="007325FD" w:rsidP="007325FD">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7A3A59">
        <w:rPr>
          <w:rFonts w:ascii="Cambria" w:hAnsi="Cambria"/>
          <w:b/>
          <w:color w:val="FFFFFF" w:themeColor="background1"/>
          <w:sz w:val="28"/>
          <w:szCs w:val="24"/>
        </w:rPr>
        <w:t xml:space="preserve">Maths </w:t>
      </w:r>
      <w:r w:rsidR="00192AA1" w:rsidRPr="007A3A59">
        <w:rPr>
          <w:rFonts w:ascii="Cambria" w:hAnsi="Cambria"/>
          <w:b/>
          <w:color w:val="FFFFFF" w:themeColor="background1"/>
          <w:sz w:val="28"/>
          <w:szCs w:val="24"/>
        </w:rPr>
        <w:t>F</w:t>
      </w:r>
      <w:r w:rsidRPr="007A3A59">
        <w:rPr>
          <w:rFonts w:ascii="Cambria" w:hAnsi="Cambria"/>
          <w:b/>
          <w:color w:val="FFFFFF" w:themeColor="background1"/>
          <w:sz w:val="28"/>
          <w:szCs w:val="24"/>
        </w:rPr>
        <w:t xml:space="preserve">amily </w:t>
      </w:r>
      <w:r w:rsidR="00192AA1" w:rsidRPr="007A3A59">
        <w:rPr>
          <w:rFonts w:ascii="Cambria" w:hAnsi="Cambria"/>
          <w:b/>
          <w:color w:val="FFFFFF" w:themeColor="background1"/>
          <w:sz w:val="28"/>
          <w:szCs w:val="24"/>
        </w:rPr>
        <w:t>C</w:t>
      </w:r>
      <w:r w:rsidRPr="007A3A59">
        <w:rPr>
          <w:rFonts w:ascii="Cambria" w:hAnsi="Cambria"/>
          <w:b/>
          <w:color w:val="FFFFFF" w:themeColor="background1"/>
          <w:sz w:val="28"/>
          <w:szCs w:val="24"/>
        </w:rPr>
        <w:t xml:space="preserve">onnect </w:t>
      </w:r>
      <w:r w:rsidR="00192AA1" w:rsidRPr="007A3A59">
        <w:rPr>
          <w:rFonts w:ascii="Cambria" w:hAnsi="Cambria"/>
          <w:b/>
          <w:color w:val="FFFFFF" w:themeColor="background1"/>
          <w:sz w:val="28"/>
          <w:szCs w:val="24"/>
        </w:rPr>
        <w:t>s</w:t>
      </w:r>
      <w:r w:rsidRPr="007A3A59">
        <w:rPr>
          <w:rFonts w:ascii="Cambria" w:hAnsi="Cambria"/>
          <w:b/>
          <w:color w:val="FFFFFF" w:themeColor="background1"/>
          <w:sz w:val="28"/>
          <w:szCs w:val="24"/>
        </w:rPr>
        <w:t>essions (English – Italian)</w:t>
      </w:r>
    </w:p>
    <w:p w14:paraId="6B78D3A0" w14:textId="43473C3B" w:rsidR="007B3B45" w:rsidRPr="002E4893" w:rsidRDefault="003501FA" w:rsidP="002E4893">
      <w:pPr>
        <w:tabs>
          <w:tab w:val="left" w:pos="284"/>
        </w:tabs>
        <w:spacing w:after="120" w:line="240" w:lineRule="auto"/>
        <w:jc w:val="both"/>
        <w:rPr>
          <w:rFonts w:asciiTheme="minorHAnsi" w:eastAsiaTheme="minorEastAsia" w:hAnsiTheme="minorHAnsi" w:cstheme="minorBidi"/>
          <w:sz w:val="24"/>
        </w:rPr>
      </w:pPr>
      <w:r w:rsidRPr="007A3A59">
        <w:rPr>
          <w:b/>
          <w:sz w:val="24"/>
          <w:szCs w:val="24"/>
        </w:rPr>
        <w:t>Type of task</w:t>
      </w:r>
      <w:r w:rsidR="00BA6BF7" w:rsidRPr="007A3A59">
        <w:rPr>
          <w:b/>
          <w:sz w:val="24"/>
          <w:szCs w:val="24"/>
        </w:rPr>
        <w:t>:</w:t>
      </w:r>
      <w:r w:rsidR="00486553" w:rsidRPr="007A3A59">
        <w:rPr>
          <w:b/>
          <w:sz w:val="24"/>
          <w:szCs w:val="24"/>
        </w:rPr>
        <w:t xml:space="preserve"> </w:t>
      </w:r>
      <w:r w:rsidR="00BA6BF7" w:rsidRPr="007A3A59">
        <w:rPr>
          <w:rFonts w:asciiTheme="minorHAnsi" w:eastAsiaTheme="minorEastAsia" w:hAnsiTheme="minorHAnsi" w:cstheme="minorBidi"/>
          <w:sz w:val="24"/>
        </w:rPr>
        <w:t>Relaying information from a poster.</w:t>
      </w:r>
    </w:p>
    <w:p w14:paraId="4CC28FB6" w14:textId="73EF6D76" w:rsidR="002E4893" w:rsidRPr="002E4893" w:rsidRDefault="007B3B45" w:rsidP="002E4893">
      <w:pPr>
        <w:spacing w:after="120"/>
        <w:rPr>
          <w:sz w:val="24"/>
        </w:rPr>
      </w:pPr>
      <w:r w:rsidRPr="007A3A59">
        <w:rPr>
          <w:b/>
          <w:sz w:val="24"/>
        </w:rPr>
        <w:t>Educational level</w:t>
      </w:r>
      <w:r w:rsidRPr="007A3A59">
        <w:rPr>
          <w:sz w:val="24"/>
        </w:rPr>
        <w:t>: Primary/secondary education</w:t>
      </w:r>
      <w:r w:rsidR="002E4893">
        <w:rPr>
          <w:sz w:val="24"/>
          <w:szCs w:val="24"/>
        </w:rPr>
        <w:t xml:space="preserve"> - </w:t>
      </w:r>
      <w:r w:rsidR="002E4893">
        <w:rPr>
          <w:sz w:val="24"/>
        </w:rPr>
        <w:t>ISCED 1/2</w:t>
      </w:r>
      <w:r w:rsidR="002E4893">
        <w:rPr>
          <w:rStyle w:val="FootnoteReference"/>
          <w:sz w:val="24"/>
        </w:rPr>
        <w:footnoteReference w:id="1"/>
      </w:r>
    </w:p>
    <w:p w14:paraId="25D59493" w14:textId="1EDE80B9" w:rsidR="006555F2" w:rsidRPr="002E4893" w:rsidRDefault="003501FA" w:rsidP="002E4893">
      <w:pPr>
        <w:tabs>
          <w:tab w:val="left" w:pos="284"/>
        </w:tabs>
        <w:spacing w:after="120" w:line="240" w:lineRule="auto"/>
        <w:jc w:val="both"/>
        <w:rPr>
          <w:sz w:val="24"/>
          <w:szCs w:val="24"/>
        </w:rPr>
      </w:pPr>
      <w:r w:rsidRPr="007A3A59">
        <w:rPr>
          <w:b/>
          <w:sz w:val="24"/>
          <w:szCs w:val="24"/>
        </w:rPr>
        <w:t>Proficiency level</w:t>
      </w:r>
      <w:r w:rsidR="00BA6BF7" w:rsidRPr="007A3A59">
        <w:rPr>
          <w:b/>
          <w:sz w:val="24"/>
          <w:szCs w:val="24"/>
        </w:rPr>
        <w:t>:</w:t>
      </w:r>
      <w:r w:rsidR="00BA6BF7" w:rsidRPr="007A3A59">
        <w:rPr>
          <w:sz w:val="24"/>
          <w:szCs w:val="24"/>
        </w:rPr>
        <w:t xml:space="preserve"> A2-B1</w:t>
      </w:r>
    </w:p>
    <w:p w14:paraId="0DB19D61" w14:textId="77777777" w:rsidR="00D315C9" w:rsidRPr="007A3A59" w:rsidRDefault="003501FA" w:rsidP="00BA6BF7">
      <w:pPr>
        <w:tabs>
          <w:tab w:val="left" w:pos="284"/>
        </w:tabs>
        <w:spacing w:after="0" w:line="240" w:lineRule="auto"/>
        <w:jc w:val="both"/>
        <w:rPr>
          <w:sz w:val="24"/>
          <w:szCs w:val="24"/>
        </w:rPr>
      </w:pPr>
      <w:r w:rsidRPr="007A3A59">
        <w:rPr>
          <w:b/>
          <w:sz w:val="24"/>
          <w:szCs w:val="24"/>
        </w:rPr>
        <w:t>Short description and aim of the activity</w:t>
      </w:r>
      <w:r w:rsidRPr="007A3A59">
        <w:rPr>
          <w:sz w:val="24"/>
          <w:szCs w:val="24"/>
        </w:rPr>
        <w:t xml:space="preserve">: </w:t>
      </w:r>
    </w:p>
    <w:p w14:paraId="71EF3AC6" w14:textId="77777777" w:rsidR="00BA6BF7" w:rsidRPr="007A3A59" w:rsidRDefault="00BA6BF7" w:rsidP="00BA6BF7">
      <w:pPr>
        <w:tabs>
          <w:tab w:val="left" w:pos="284"/>
        </w:tabs>
        <w:spacing w:after="0" w:line="240" w:lineRule="auto"/>
        <w:jc w:val="both"/>
        <w:rPr>
          <w:rFonts w:asciiTheme="minorHAnsi" w:eastAsiaTheme="minorEastAsia" w:hAnsiTheme="minorHAnsi" w:cstheme="minorBidi"/>
          <w:sz w:val="24"/>
        </w:rPr>
      </w:pPr>
      <w:r w:rsidRPr="007A3A59">
        <w:rPr>
          <w:rFonts w:asciiTheme="minorHAnsi" w:eastAsiaTheme="minorEastAsia" w:hAnsiTheme="minorHAnsi" w:cstheme="minorBidi"/>
          <w:sz w:val="24"/>
        </w:rPr>
        <w:t xml:space="preserve">Students are to relay information and explain data from a poster about Maths evening </w:t>
      </w:r>
      <w:r w:rsidR="00301218" w:rsidRPr="007A3A59">
        <w:rPr>
          <w:rFonts w:asciiTheme="minorHAnsi" w:eastAsiaTheme="minorEastAsia" w:hAnsiTheme="minorHAnsi" w:cstheme="minorBidi"/>
          <w:sz w:val="24"/>
        </w:rPr>
        <w:t>classes</w:t>
      </w:r>
      <w:r w:rsidR="00486553" w:rsidRPr="007A3A59">
        <w:rPr>
          <w:rFonts w:asciiTheme="minorHAnsi" w:eastAsiaTheme="minorEastAsia" w:hAnsiTheme="minorHAnsi" w:cstheme="minorBidi"/>
          <w:sz w:val="24"/>
        </w:rPr>
        <w:t xml:space="preserve"> </w:t>
      </w:r>
      <w:r w:rsidRPr="007A3A59">
        <w:rPr>
          <w:rFonts w:asciiTheme="minorHAnsi" w:eastAsiaTheme="minorEastAsia" w:hAnsiTheme="minorHAnsi" w:cstheme="minorBidi"/>
          <w:sz w:val="24"/>
        </w:rPr>
        <w:t xml:space="preserve">for students accompanied by their parents. </w:t>
      </w:r>
    </w:p>
    <w:p w14:paraId="01AEA20A" w14:textId="77777777" w:rsidR="006555F2" w:rsidRPr="002E4893" w:rsidRDefault="006555F2">
      <w:pPr>
        <w:tabs>
          <w:tab w:val="left" w:pos="284"/>
        </w:tabs>
        <w:spacing w:after="0" w:line="240" w:lineRule="auto"/>
        <w:jc w:val="both"/>
        <w:rPr>
          <w:b/>
          <w:sz w:val="20"/>
          <w:szCs w:val="20"/>
        </w:rPr>
      </w:pPr>
    </w:p>
    <w:p w14:paraId="238B0086" w14:textId="77777777" w:rsidR="00D315C9" w:rsidRPr="007A3A59" w:rsidRDefault="003501FA">
      <w:pPr>
        <w:tabs>
          <w:tab w:val="left" w:pos="284"/>
        </w:tabs>
        <w:spacing w:after="0" w:line="240" w:lineRule="auto"/>
        <w:jc w:val="both"/>
        <w:rPr>
          <w:b/>
          <w:sz w:val="24"/>
          <w:szCs w:val="24"/>
        </w:rPr>
      </w:pPr>
      <w:r w:rsidRPr="007A3A59">
        <w:rPr>
          <w:b/>
          <w:sz w:val="24"/>
          <w:szCs w:val="24"/>
        </w:rPr>
        <w:t>Background information (if applicable)</w:t>
      </w:r>
      <w:r w:rsidR="00D315C9" w:rsidRPr="007A3A59">
        <w:rPr>
          <w:b/>
          <w:sz w:val="24"/>
          <w:szCs w:val="24"/>
        </w:rPr>
        <w:t>:</w:t>
      </w:r>
    </w:p>
    <w:p w14:paraId="269FD293" w14:textId="07F7E6C7" w:rsidR="00D315C9" w:rsidRPr="007A3A59" w:rsidRDefault="00D315C9">
      <w:pPr>
        <w:tabs>
          <w:tab w:val="left" w:pos="284"/>
        </w:tabs>
        <w:spacing w:after="0" w:line="240" w:lineRule="auto"/>
        <w:jc w:val="both"/>
        <w:rPr>
          <w:sz w:val="24"/>
          <w:szCs w:val="24"/>
        </w:rPr>
      </w:pPr>
      <w:proofErr w:type="gramStart"/>
      <w:r w:rsidRPr="007A3A59">
        <w:rPr>
          <w:sz w:val="24"/>
          <w:szCs w:val="24"/>
        </w:rPr>
        <w:t>A number of</w:t>
      </w:r>
      <w:proofErr w:type="gramEnd"/>
      <w:r w:rsidRPr="007A3A59">
        <w:rPr>
          <w:sz w:val="24"/>
          <w:szCs w:val="24"/>
        </w:rPr>
        <w:t xml:space="preserve"> Maths evening </w:t>
      </w:r>
      <w:r w:rsidR="00677285" w:rsidRPr="007A3A59">
        <w:rPr>
          <w:sz w:val="24"/>
          <w:szCs w:val="24"/>
        </w:rPr>
        <w:t>classes</w:t>
      </w:r>
      <w:r w:rsidRPr="007A3A59">
        <w:rPr>
          <w:sz w:val="24"/>
          <w:szCs w:val="24"/>
        </w:rPr>
        <w:t xml:space="preserve"> are being organi</w:t>
      </w:r>
      <w:r w:rsidR="00192AA1" w:rsidRPr="007A3A59">
        <w:rPr>
          <w:sz w:val="24"/>
          <w:szCs w:val="24"/>
        </w:rPr>
        <w:t>s</w:t>
      </w:r>
      <w:r w:rsidRPr="007A3A59">
        <w:rPr>
          <w:sz w:val="24"/>
          <w:szCs w:val="24"/>
        </w:rPr>
        <w:t xml:space="preserve">ed where students are invited to attend with their parents to “connect” with Maths and through Maths. </w:t>
      </w:r>
      <w:r w:rsidR="00502D4A" w:rsidRPr="007A3A59">
        <w:rPr>
          <w:sz w:val="24"/>
          <w:szCs w:val="24"/>
        </w:rPr>
        <w:t>These sessions</w:t>
      </w:r>
      <w:r w:rsidR="003E501C" w:rsidRPr="007A3A59">
        <w:rPr>
          <w:sz w:val="24"/>
          <w:szCs w:val="24"/>
        </w:rPr>
        <w:t xml:space="preserve"> will be</w:t>
      </w:r>
      <w:r w:rsidRPr="007A3A59">
        <w:rPr>
          <w:sz w:val="24"/>
          <w:szCs w:val="24"/>
        </w:rPr>
        <w:t xml:space="preserve"> held in English, </w:t>
      </w:r>
      <w:r w:rsidR="00301218" w:rsidRPr="007A3A59">
        <w:rPr>
          <w:sz w:val="24"/>
          <w:szCs w:val="24"/>
        </w:rPr>
        <w:t xml:space="preserve">which is </w:t>
      </w:r>
      <w:r w:rsidRPr="007A3A59">
        <w:rPr>
          <w:sz w:val="24"/>
          <w:szCs w:val="24"/>
        </w:rPr>
        <w:t xml:space="preserve">one of the </w:t>
      </w:r>
      <w:r w:rsidR="00472C38" w:rsidRPr="007A3A59">
        <w:rPr>
          <w:sz w:val="24"/>
          <w:szCs w:val="24"/>
        </w:rPr>
        <w:t xml:space="preserve">two </w:t>
      </w:r>
      <w:r w:rsidRPr="007A3A59">
        <w:rPr>
          <w:sz w:val="24"/>
          <w:szCs w:val="24"/>
        </w:rPr>
        <w:t>official languages spoken</w:t>
      </w:r>
      <w:r w:rsidR="003E1444" w:rsidRPr="007A3A59">
        <w:rPr>
          <w:sz w:val="24"/>
          <w:szCs w:val="24"/>
        </w:rPr>
        <w:t xml:space="preserve"> </w:t>
      </w:r>
      <w:r w:rsidRPr="007A3A59">
        <w:rPr>
          <w:sz w:val="24"/>
          <w:szCs w:val="24"/>
        </w:rPr>
        <w:t xml:space="preserve">in </w:t>
      </w:r>
      <w:r w:rsidR="001742D8" w:rsidRPr="007A3A59">
        <w:rPr>
          <w:sz w:val="24"/>
          <w:szCs w:val="24"/>
        </w:rPr>
        <w:t>Malta.</w:t>
      </w:r>
    </w:p>
    <w:p w14:paraId="5C5E1D3A" w14:textId="77777777" w:rsidR="006555F2" w:rsidRPr="007A3A59" w:rsidRDefault="006555F2">
      <w:pPr>
        <w:tabs>
          <w:tab w:val="left" w:pos="284"/>
        </w:tabs>
        <w:spacing w:after="0" w:line="240" w:lineRule="auto"/>
        <w:jc w:val="both"/>
        <w:rPr>
          <w:sz w:val="24"/>
          <w:szCs w:val="24"/>
        </w:rPr>
      </w:pPr>
    </w:p>
    <w:p w14:paraId="21943362" w14:textId="77777777" w:rsidR="006555F2" w:rsidRPr="007A3A59" w:rsidRDefault="003501FA">
      <w:pPr>
        <w:tabs>
          <w:tab w:val="left" w:pos="284"/>
        </w:tabs>
        <w:spacing w:after="0" w:line="240" w:lineRule="auto"/>
        <w:jc w:val="both"/>
        <w:rPr>
          <w:sz w:val="24"/>
          <w:szCs w:val="24"/>
        </w:rPr>
      </w:pPr>
      <w:r w:rsidRPr="007A3A59">
        <w:rPr>
          <w:b/>
          <w:sz w:val="24"/>
          <w:szCs w:val="24"/>
        </w:rPr>
        <w:t>CEFR mediation scale and descriptor</w:t>
      </w:r>
      <w:r w:rsidRPr="007A3A59">
        <w:rPr>
          <w:sz w:val="24"/>
          <w:szCs w:val="24"/>
        </w:rPr>
        <w:t xml:space="preserve"> (to which the activity refers):</w:t>
      </w:r>
    </w:p>
    <w:p w14:paraId="4D83ED00" w14:textId="77777777" w:rsidR="00D6289A" w:rsidRPr="007A3A59" w:rsidRDefault="00D6289A" w:rsidP="008941BE">
      <w:pPr>
        <w:tabs>
          <w:tab w:val="left" w:pos="284"/>
        </w:tabs>
        <w:spacing w:after="0" w:line="240" w:lineRule="auto"/>
        <w:jc w:val="both"/>
        <w:rPr>
          <w:rFonts w:asciiTheme="minorHAnsi" w:eastAsiaTheme="minorEastAsia" w:hAnsiTheme="minorHAnsi" w:cstheme="minorBidi"/>
          <w:sz w:val="10"/>
        </w:rPr>
      </w:pPr>
    </w:p>
    <w:p w14:paraId="5927EDE4" w14:textId="77777777" w:rsidR="00BA6BF7" w:rsidRPr="007A3A59" w:rsidRDefault="00BA6BF7" w:rsidP="008941BE">
      <w:pPr>
        <w:tabs>
          <w:tab w:val="left" w:pos="284"/>
        </w:tabs>
        <w:spacing w:after="0" w:line="240" w:lineRule="auto"/>
        <w:jc w:val="both"/>
        <w:rPr>
          <w:rFonts w:asciiTheme="minorHAnsi" w:eastAsiaTheme="minorEastAsia" w:hAnsiTheme="minorHAnsi" w:cstheme="minorBidi"/>
          <w:sz w:val="24"/>
        </w:rPr>
      </w:pPr>
      <w:r w:rsidRPr="007A3A59">
        <w:rPr>
          <w:rFonts w:asciiTheme="minorHAnsi" w:eastAsiaTheme="minorEastAsia" w:hAnsiTheme="minorHAnsi" w:cstheme="minorBidi"/>
          <w:sz w:val="24"/>
        </w:rPr>
        <w:t>RELAYING SPECIFIC INFORMATION IN SPEECH AND IN WRITING</w:t>
      </w:r>
    </w:p>
    <w:p w14:paraId="6BDE3C4F" w14:textId="77777777" w:rsidR="00BA6BF7" w:rsidRPr="007A3A59" w:rsidRDefault="00BA6BF7" w:rsidP="008941BE">
      <w:pPr>
        <w:pStyle w:val="ListParagraph"/>
        <w:numPr>
          <w:ilvl w:val="0"/>
          <w:numId w:val="14"/>
        </w:numPr>
        <w:tabs>
          <w:tab w:val="left" w:pos="284"/>
        </w:tabs>
        <w:spacing w:after="0" w:line="240" w:lineRule="auto"/>
        <w:jc w:val="both"/>
        <w:rPr>
          <w:rFonts w:asciiTheme="minorHAnsi" w:eastAsiaTheme="minorEastAsia" w:hAnsiTheme="minorHAnsi" w:cstheme="minorBidi"/>
          <w:i/>
          <w:iCs/>
          <w:sz w:val="24"/>
        </w:rPr>
      </w:pPr>
      <w:r w:rsidRPr="007A3A59">
        <w:rPr>
          <w:rFonts w:asciiTheme="minorHAnsi" w:eastAsiaTheme="minorEastAsia" w:hAnsiTheme="minorHAnsi" w:cstheme="minorBidi"/>
          <w:i/>
          <w:iCs/>
          <w:sz w:val="24"/>
        </w:rPr>
        <w:t>Can relay (in Language B) specific information given in straightforward informational texts (such as leaflet, brochure entries, notices and letters or emails) (written in Language A).</w:t>
      </w:r>
    </w:p>
    <w:p w14:paraId="47BCA5E6" w14:textId="77777777" w:rsidR="006555F2" w:rsidRPr="002E4893" w:rsidRDefault="006555F2">
      <w:pPr>
        <w:tabs>
          <w:tab w:val="left" w:pos="284"/>
        </w:tabs>
        <w:spacing w:after="0" w:line="240" w:lineRule="auto"/>
        <w:jc w:val="both"/>
        <w:rPr>
          <w:sz w:val="20"/>
          <w:szCs w:val="20"/>
        </w:rPr>
      </w:pPr>
    </w:p>
    <w:p w14:paraId="2B35447E" w14:textId="71775FF0" w:rsidR="006555F2" w:rsidRPr="007A3A59" w:rsidRDefault="003501FA">
      <w:pPr>
        <w:tabs>
          <w:tab w:val="left" w:pos="284"/>
        </w:tabs>
        <w:spacing w:after="0" w:line="240" w:lineRule="auto"/>
        <w:jc w:val="both"/>
        <w:rPr>
          <w:b/>
          <w:sz w:val="24"/>
          <w:szCs w:val="24"/>
        </w:rPr>
      </w:pPr>
      <w:r w:rsidRPr="007A3A59">
        <w:rPr>
          <w:b/>
          <w:sz w:val="24"/>
          <w:szCs w:val="24"/>
        </w:rPr>
        <w:t>CEFR mediation strategies involved</w:t>
      </w:r>
      <w:r w:rsidR="0074043C" w:rsidRPr="007A3A59">
        <w:rPr>
          <w:b/>
          <w:sz w:val="24"/>
          <w:szCs w:val="24"/>
        </w:rPr>
        <w:t>:</w:t>
      </w:r>
    </w:p>
    <w:p w14:paraId="35916ABE" w14:textId="77777777" w:rsidR="00D6289A" w:rsidRPr="007A3A59" w:rsidRDefault="00D6289A" w:rsidP="008941BE">
      <w:pPr>
        <w:tabs>
          <w:tab w:val="left" w:pos="284"/>
        </w:tabs>
        <w:spacing w:after="0" w:line="240" w:lineRule="auto"/>
        <w:contextualSpacing/>
        <w:jc w:val="both"/>
        <w:rPr>
          <w:rFonts w:asciiTheme="minorHAnsi" w:eastAsiaTheme="minorEastAsia" w:hAnsiTheme="minorHAnsi" w:cstheme="minorBidi"/>
          <w:sz w:val="24"/>
        </w:rPr>
      </w:pPr>
      <w:r w:rsidRPr="007A3A59">
        <w:rPr>
          <w:caps/>
          <w:sz w:val="24"/>
          <w:szCs w:val="24"/>
        </w:rPr>
        <w:t>Strategies to simplify a text</w:t>
      </w:r>
    </w:p>
    <w:p w14:paraId="26B8D41D" w14:textId="77777777" w:rsidR="00BA6BF7" w:rsidRPr="007A3A59" w:rsidRDefault="00D6289A" w:rsidP="008941BE">
      <w:pPr>
        <w:tabs>
          <w:tab w:val="left" w:pos="284"/>
        </w:tabs>
        <w:spacing w:after="0" w:line="240" w:lineRule="auto"/>
        <w:contextualSpacing/>
        <w:jc w:val="both"/>
        <w:rPr>
          <w:rFonts w:asciiTheme="minorHAnsi" w:eastAsiaTheme="minorEastAsia" w:hAnsiTheme="minorHAnsi" w:cstheme="minorBidi"/>
          <w:sz w:val="24"/>
        </w:rPr>
      </w:pPr>
      <w:r w:rsidRPr="007A3A59">
        <w:rPr>
          <w:rFonts w:asciiTheme="minorHAnsi" w:eastAsiaTheme="minorEastAsia" w:hAnsiTheme="minorHAnsi" w:cstheme="minorBidi"/>
          <w:sz w:val="24"/>
        </w:rPr>
        <w:t>Adapting language</w:t>
      </w:r>
      <w:r w:rsidR="00BA6BF7" w:rsidRPr="007A3A59">
        <w:rPr>
          <w:rFonts w:asciiTheme="minorHAnsi" w:eastAsiaTheme="minorEastAsia" w:hAnsiTheme="minorHAnsi" w:cstheme="minorBidi"/>
          <w:sz w:val="24"/>
        </w:rPr>
        <w:t>:</w:t>
      </w:r>
    </w:p>
    <w:p w14:paraId="1BAE3541" w14:textId="77777777" w:rsidR="00BA6BF7" w:rsidRPr="007A3A59" w:rsidRDefault="00BA6BF7" w:rsidP="008941BE">
      <w:pPr>
        <w:pStyle w:val="ListParagraph"/>
        <w:numPr>
          <w:ilvl w:val="0"/>
          <w:numId w:val="14"/>
        </w:numPr>
        <w:tabs>
          <w:tab w:val="left" w:pos="284"/>
        </w:tabs>
        <w:spacing w:after="0" w:line="240" w:lineRule="auto"/>
        <w:jc w:val="both"/>
        <w:rPr>
          <w:rFonts w:asciiTheme="minorHAnsi" w:eastAsiaTheme="minorEastAsia" w:hAnsiTheme="minorHAnsi" w:cstheme="minorBidi"/>
          <w:i/>
          <w:iCs/>
          <w:sz w:val="24"/>
        </w:rPr>
      </w:pPr>
      <w:r w:rsidRPr="007A3A59">
        <w:rPr>
          <w:rFonts w:asciiTheme="minorHAnsi" w:eastAsiaTheme="minorEastAsia" w:hAnsiTheme="minorHAnsi" w:cstheme="minorBidi"/>
          <w:i/>
          <w:iCs/>
          <w:sz w:val="24"/>
        </w:rPr>
        <w:t>Can paraphrase more simply the main points made in short, straightforward spoken or written texts on familiar subjects to make the contents accessible for others.</w:t>
      </w:r>
    </w:p>
    <w:p w14:paraId="053DB47E" w14:textId="77777777" w:rsidR="00BA6BF7" w:rsidRPr="007A3A59" w:rsidRDefault="00377F6A" w:rsidP="008941BE">
      <w:pPr>
        <w:tabs>
          <w:tab w:val="left" w:pos="284"/>
        </w:tabs>
        <w:spacing w:after="0" w:line="240" w:lineRule="auto"/>
        <w:contextualSpacing/>
        <w:jc w:val="both"/>
        <w:rPr>
          <w:rFonts w:asciiTheme="minorHAnsi" w:eastAsiaTheme="minorEastAsia" w:hAnsiTheme="minorHAnsi" w:cstheme="minorBidi"/>
          <w:sz w:val="24"/>
        </w:rPr>
      </w:pPr>
      <w:r w:rsidRPr="007A3A59">
        <w:rPr>
          <w:rFonts w:asciiTheme="minorHAnsi" w:eastAsiaTheme="minorEastAsia" w:hAnsiTheme="minorHAnsi" w:cstheme="minorBidi"/>
          <w:sz w:val="24"/>
        </w:rPr>
        <w:t>S</w:t>
      </w:r>
      <w:r w:rsidR="00D6289A" w:rsidRPr="007A3A59">
        <w:rPr>
          <w:rFonts w:asciiTheme="minorHAnsi" w:eastAsiaTheme="minorEastAsia" w:hAnsiTheme="minorHAnsi" w:cstheme="minorBidi"/>
          <w:sz w:val="24"/>
        </w:rPr>
        <w:t>treamlining a text</w:t>
      </w:r>
    </w:p>
    <w:p w14:paraId="2B41E9E4" w14:textId="77777777" w:rsidR="00BA6BF7" w:rsidRPr="007A3A59" w:rsidRDefault="00BA6BF7" w:rsidP="008941BE">
      <w:pPr>
        <w:pStyle w:val="ListParagraph"/>
        <w:numPr>
          <w:ilvl w:val="0"/>
          <w:numId w:val="14"/>
        </w:numPr>
        <w:tabs>
          <w:tab w:val="left" w:pos="284"/>
        </w:tabs>
        <w:spacing w:after="0" w:line="240" w:lineRule="auto"/>
        <w:jc w:val="both"/>
        <w:rPr>
          <w:rFonts w:asciiTheme="minorHAnsi" w:eastAsiaTheme="minorEastAsia" w:hAnsiTheme="minorHAnsi" w:cstheme="minorBidi"/>
          <w:i/>
          <w:iCs/>
          <w:sz w:val="24"/>
        </w:rPr>
      </w:pPr>
      <w:r w:rsidRPr="007A3A59">
        <w:rPr>
          <w:rFonts w:asciiTheme="minorHAnsi" w:eastAsiaTheme="minorEastAsia" w:hAnsiTheme="minorHAnsi" w:cstheme="minorBidi"/>
          <w:i/>
          <w:iCs/>
          <w:sz w:val="24"/>
        </w:rPr>
        <w:t xml:space="preserve">Can identify and mark the essential information in a straightforward, informational text, </w:t>
      </w:r>
      <w:proofErr w:type="gramStart"/>
      <w:r w:rsidRPr="007A3A59">
        <w:rPr>
          <w:rFonts w:asciiTheme="minorHAnsi" w:eastAsiaTheme="minorEastAsia" w:hAnsiTheme="minorHAnsi" w:cstheme="minorBidi"/>
          <w:i/>
          <w:iCs/>
          <w:sz w:val="24"/>
        </w:rPr>
        <w:t>in order to</w:t>
      </w:r>
      <w:proofErr w:type="gramEnd"/>
      <w:r w:rsidRPr="007A3A59">
        <w:rPr>
          <w:rFonts w:asciiTheme="minorHAnsi" w:eastAsiaTheme="minorEastAsia" w:hAnsiTheme="minorHAnsi" w:cstheme="minorBidi"/>
          <w:i/>
          <w:iCs/>
          <w:sz w:val="24"/>
        </w:rPr>
        <w:t xml:space="preserve"> pass this information to someone else.</w:t>
      </w:r>
    </w:p>
    <w:p w14:paraId="1AB69870" w14:textId="77777777" w:rsidR="006555F2" w:rsidRPr="002E4893" w:rsidRDefault="006555F2">
      <w:pPr>
        <w:tabs>
          <w:tab w:val="left" w:pos="284"/>
        </w:tabs>
        <w:spacing w:after="0" w:line="240" w:lineRule="auto"/>
        <w:jc w:val="both"/>
        <w:rPr>
          <w:sz w:val="20"/>
          <w:szCs w:val="20"/>
        </w:rPr>
      </w:pPr>
    </w:p>
    <w:p w14:paraId="6A02B489" w14:textId="0BA871B4" w:rsidR="006555F2" w:rsidRPr="007A3A59" w:rsidRDefault="003501FA">
      <w:pPr>
        <w:tabs>
          <w:tab w:val="left" w:pos="284"/>
        </w:tabs>
        <w:spacing w:after="0" w:line="240" w:lineRule="auto"/>
        <w:jc w:val="both"/>
        <w:rPr>
          <w:sz w:val="24"/>
          <w:szCs w:val="24"/>
        </w:rPr>
      </w:pPr>
      <w:r w:rsidRPr="007A3A59">
        <w:rPr>
          <w:b/>
          <w:sz w:val="24"/>
          <w:szCs w:val="24"/>
        </w:rPr>
        <w:t>Languages involved</w:t>
      </w:r>
      <w:r w:rsidR="0074043C" w:rsidRPr="007A3A59">
        <w:rPr>
          <w:b/>
          <w:sz w:val="24"/>
          <w:szCs w:val="24"/>
        </w:rPr>
        <w:t>:</w:t>
      </w:r>
    </w:p>
    <w:p w14:paraId="04D4E049" w14:textId="77777777" w:rsidR="00BA6BF7" w:rsidRPr="007A3A59" w:rsidRDefault="00BA6BF7" w:rsidP="00BA6BF7">
      <w:pPr>
        <w:tabs>
          <w:tab w:val="left" w:pos="284"/>
        </w:tabs>
        <w:spacing w:after="0" w:line="240" w:lineRule="auto"/>
        <w:jc w:val="both"/>
        <w:rPr>
          <w:rFonts w:asciiTheme="minorHAnsi" w:eastAsiaTheme="minorEastAsia" w:hAnsiTheme="minorHAnsi" w:cstheme="minorBidi"/>
          <w:sz w:val="24"/>
        </w:rPr>
      </w:pPr>
      <w:r w:rsidRPr="007A3A59">
        <w:rPr>
          <w:rFonts w:asciiTheme="minorHAnsi" w:eastAsiaTheme="minorEastAsia" w:hAnsiTheme="minorHAnsi" w:cstheme="minorBidi"/>
          <w:sz w:val="24"/>
        </w:rPr>
        <w:t>Language A: English</w:t>
      </w:r>
    </w:p>
    <w:p w14:paraId="75AD154D" w14:textId="77777777" w:rsidR="00BA6BF7" w:rsidRPr="007A3A59" w:rsidRDefault="00BA6BF7" w:rsidP="00BA6BF7">
      <w:pPr>
        <w:tabs>
          <w:tab w:val="left" w:pos="284"/>
        </w:tabs>
        <w:spacing w:after="0" w:line="240" w:lineRule="auto"/>
        <w:jc w:val="both"/>
        <w:rPr>
          <w:rFonts w:asciiTheme="minorHAnsi" w:eastAsiaTheme="minorEastAsia" w:hAnsiTheme="minorHAnsi" w:cstheme="minorBidi"/>
          <w:sz w:val="24"/>
        </w:rPr>
      </w:pPr>
      <w:r w:rsidRPr="007A3A59">
        <w:rPr>
          <w:rFonts w:asciiTheme="minorHAnsi" w:eastAsiaTheme="minorEastAsia" w:hAnsiTheme="minorHAnsi" w:cstheme="minorBidi"/>
          <w:sz w:val="24"/>
        </w:rPr>
        <w:t>Language B: Italian</w:t>
      </w:r>
    </w:p>
    <w:p w14:paraId="0C172170" w14:textId="77777777" w:rsidR="006555F2" w:rsidRPr="002E4893" w:rsidRDefault="006555F2">
      <w:pPr>
        <w:tabs>
          <w:tab w:val="left" w:pos="284"/>
        </w:tabs>
        <w:spacing w:after="0" w:line="240" w:lineRule="auto"/>
        <w:jc w:val="both"/>
        <w:rPr>
          <w:sz w:val="20"/>
          <w:szCs w:val="20"/>
        </w:rPr>
      </w:pPr>
    </w:p>
    <w:p w14:paraId="6E6A7FE7" w14:textId="5F10247D" w:rsidR="006555F2" w:rsidRPr="007A3A59" w:rsidRDefault="003501FA">
      <w:pPr>
        <w:tabs>
          <w:tab w:val="left" w:pos="284"/>
        </w:tabs>
        <w:spacing w:after="0" w:line="240" w:lineRule="auto"/>
        <w:jc w:val="both"/>
        <w:rPr>
          <w:b/>
          <w:sz w:val="24"/>
          <w:szCs w:val="24"/>
        </w:rPr>
      </w:pPr>
      <w:r w:rsidRPr="007A3A59">
        <w:rPr>
          <w:b/>
          <w:sz w:val="24"/>
          <w:szCs w:val="24"/>
        </w:rPr>
        <w:t xml:space="preserve">Linguistic objectives. </w:t>
      </w:r>
      <w:r w:rsidR="007B3B45" w:rsidRPr="007A3A59">
        <w:rPr>
          <w:b/>
          <w:sz w:val="24"/>
          <w:szCs w:val="24"/>
        </w:rPr>
        <w:t>S</w:t>
      </w:r>
      <w:r w:rsidRPr="007A3A59">
        <w:rPr>
          <w:b/>
          <w:sz w:val="24"/>
          <w:szCs w:val="24"/>
        </w:rPr>
        <w:t>tudents will be able to:</w:t>
      </w:r>
    </w:p>
    <w:p w14:paraId="06B9C64B" w14:textId="77777777" w:rsidR="001D5F9F" w:rsidRPr="007A3A59" w:rsidRDefault="001D5F9F" w:rsidP="001D5F9F">
      <w:pPr>
        <w:pStyle w:val="ListParagraph"/>
        <w:numPr>
          <w:ilvl w:val="0"/>
          <w:numId w:val="12"/>
        </w:numPr>
        <w:spacing w:line="240" w:lineRule="auto"/>
        <w:ind w:left="229" w:hanging="229"/>
        <w:rPr>
          <w:rFonts w:asciiTheme="minorHAnsi" w:eastAsiaTheme="minorEastAsia" w:hAnsiTheme="minorHAnsi" w:cstheme="minorBidi"/>
          <w:sz w:val="24"/>
        </w:rPr>
      </w:pPr>
      <w:r w:rsidRPr="007A3A59">
        <w:rPr>
          <w:rFonts w:asciiTheme="minorHAnsi" w:eastAsiaTheme="minorEastAsia" w:hAnsiTheme="minorHAnsi" w:cstheme="minorBidi"/>
          <w:sz w:val="24"/>
        </w:rPr>
        <w:t xml:space="preserve">use information from a text in Language A to produce another text of a different genre in Language B </w:t>
      </w:r>
    </w:p>
    <w:p w14:paraId="1FF8EB03" w14:textId="77777777" w:rsidR="001D5F9F" w:rsidRPr="007A3A59" w:rsidRDefault="001D5F9F" w:rsidP="001D5F9F">
      <w:pPr>
        <w:pStyle w:val="ListParagraph"/>
        <w:numPr>
          <w:ilvl w:val="0"/>
          <w:numId w:val="12"/>
        </w:numPr>
        <w:spacing w:line="240" w:lineRule="auto"/>
        <w:ind w:left="229" w:hanging="229"/>
        <w:rPr>
          <w:rFonts w:asciiTheme="minorHAnsi" w:eastAsiaTheme="minorEastAsia" w:hAnsiTheme="minorHAnsi" w:cstheme="minorBidi"/>
          <w:sz w:val="24"/>
        </w:rPr>
      </w:pPr>
      <w:r w:rsidRPr="007A3A59">
        <w:rPr>
          <w:rFonts w:asciiTheme="minorHAnsi" w:eastAsiaTheme="minorEastAsia" w:hAnsiTheme="minorHAnsi" w:cstheme="minorBidi"/>
          <w:sz w:val="24"/>
        </w:rPr>
        <w:t xml:space="preserve">find the main ideas within a </w:t>
      </w:r>
      <w:proofErr w:type="gramStart"/>
      <w:r w:rsidRPr="007A3A59">
        <w:rPr>
          <w:rFonts w:asciiTheme="minorHAnsi" w:eastAsiaTheme="minorEastAsia" w:hAnsiTheme="minorHAnsi" w:cstheme="minorBidi"/>
          <w:sz w:val="24"/>
        </w:rPr>
        <w:t>text</w:t>
      </w:r>
      <w:proofErr w:type="gramEnd"/>
    </w:p>
    <w:p w14:paraId="729FD4FD" w14:textId="6F660359" w:rsidR="00192AA1" w:rsidRPr="007A3A59" w:rsidRDefault="001D5F9F" w:rsidP="00E42FCA">
      <w:pPr>
        <w:pStyle w:val="ListParagraph"/>
        <w:numPr>
          <w:ilvl w:val="0"/>
          <w:numId w:val="12"/>
        </w:numPr>
        <w:spacing w:line="240" w:lineRule="auto"/>
        <w:ind w:left="229" w:hanging="229"/>
        <w:rPr>
          <w:rFonts w:asciiTheme="minorHAnsi" w:eastAsiaTheme="minorEastAsia" w:hAnsiTheme="minorHAnsi" w:cstheme="minorBidi"/>
          <w:sz w:val="24"/>
        </w:rPr>
      </w:pPr>
      <w:r w:rsidRPr="007A3A59">
        <w:rPr>
          <w:rFonts w:asciiTheme="minorHAnsi" w:eastAsiaTheme="minorEastAsia" w:hAnsiTheme="minorHAnsi" w:cstheme="minorBidi"/>
          <w:sz w:val="24"/>
        </w:rPr>
        <w:t>explain the main ideas in a text orally and in writing</w:t>
      </w:r>
      <w:r w:rsidR="00192AA1" w:rsidRPr="007A3A59">
        <w:rPr>
          <w:rFonts w:asciiTheme="minorHAnsi" w:eastAsiaTheme="minorEastAsia" w:hAnsiTheme="minorHAnsi" w:cstheme="minorBidi"/>
          <w:sz w:val="24"/>
        </w:rPr>
        <w:br w:type="page"/>
      </w:r>
    </w:p>
    <w:p w14:paraId="1ACCD733" w14:textId="0741F559" w:rsidR="0043154F" w:rsidRPr="007A3A59" w:rsidRDefault="003501FA" w:rsidP="0043154F">
      <w:pPr>
        <w:tabs>
          <w:tab w:val="left" w:pos="284"/>
        </w:tabs>
        <w:spacing w:after="0" w:line="240" w:lineRule="auto"/>
        <w:jc w:val="both"/>
        <w:rPr>
          <w:rFonts w:asciiTheme="minorHAnsi" w:eastAsiaTheme="minorEastAsia" w:hAnsiTheme="minorHAnsi" w:cstheme="minorBidi"/>
          <w:b/>
          <w:sz w:val="24"/>
        </w:rPr>
      </w:pPr>
      <w:r w:rsidRPr="007A3A59">
        <w:rPr>
          <w:rFonts w:asciiTheme="minorHAnsi" w:eastAsiaTheme="minorEastAsia" w:hAnsiTheme="minorHAnsi" w:cstheme="minorBidi"/>
          <w:b/>
          <w:sz w:val="24"/>
        </w:rPr>
        <w:lastRenderedPageBreak/>
        <w:t>Other competences involved:</w:t>
      </w:r>
    </w:p>
    <w:p w14:paraId="3F687E78" w14:textId="77777777" w:rsidR="001D5F9F" w:rsidRPr="007A3A59" w:rsidRDefault="001D5F9F" w:rsidP="001D5F9F">
      <w:pPr>
        <w:pStyle w:val="ListParagraph"/>
        <w:numPr>
          <w:ilvl w:val="0"/>
          <w:numId w:val="13"/>
        </w:numPr>
        <w:tabs>
          <w:tab w:val="num" w:pos="176"/>
        </w:tabs>
        <w:ind w:left="317"/>
        <w:rPr>
          <w:rFonts w:asciiTheme="minorHAnsi" w:eastAsiaTheme="minorEastAsia" w:hAnsiTheme="minorHAnsi" w:cstheme="minorBidi"/>
          <w:sz w:val="24"/>
        </w:rPr>
      </w:pPr>
      <w:r w:rsidRPr="007A3A59">
        <w:rPr>
          <w:rFonts w:asciiTheme="minorHAnsi" w:eastAsiaTheme="minorEastAsia" w:hAnsiTheme="minorHAnsi" w:cstheme="minorBidi"/>
          <w:sz w:val="24"/>
        </w:rPr>
        <w:t>Media and information literacy (ability to obtain and analyse information through ICT)</w:t>
      </w:r>
    </w:p>
    <w:p w14:paraId="26C88B40" w14:textId="77777777" w:rsidR="0043154F" w:rsidRPr="007A3A59" w:rsidRDefault="001D5F9F" w:rsidP="001D5F9F">
      <w:pPr>
        <w:pStyle w:val="ListParagraph"/>
        <w:numPr>
          <w:ilvl w:val="0"/>
          <w:numId w:val="13"/>
        </w:numPr>
        <w:tabs>
          <w:tab w:val="num" w:pos="176"/>
        </w:tabs>
        <w:ind w:left="317"/>
        <w:rPr>
          <w:rFonts w:asciiTheme="minorHAnsi" w:eastAsiaTheme="minorEastAsia" w:hAnsiTheme="minorHAnsi" w:cstheme="minorBidi"/>
          <w:sz w:val="24"/>
        </w:rPr>
      </w:pPr>
      <w:r w:rsidRPr="007A3A59">
        <w:rPr>
          <w:rFonts w:asciiTheme="minorHAnsi" w:eastAsiaTheme="minorEastAsia" w:hAnsiTheme="minorHAnsi" w:cstheme="minorBidi"/>
          <w:sz w:val="24"/>
        </w:rPr>
        <w:t>Interpersonal skills (communication</w:t>
      </w:r>
      <w:r w:rsidR="007325FD" w:rsidRPr="007A3A59">
        <w:rPr>
          <w:rFonts w:asciiTheme="minorHAnsi" w:eastAsiaTheme="minorEastAsia" w:hAnsiTheme="minorHAnsi" w:cstheme="minorBidi"/>
          <w:sz w:val="24"/>
        </w:rPr>
        <w:t xml:space="preserve"> and collaboration</w:t>
      </w:r>
      <w:r w:rsidRPr="007A3A59">
        <w:rPr>
          <w:rFonts w:asciiTheme="minorHAnsi" w:eastAsiaTheme="minorEastAsia" w:hAnsiTheme="minorHAnsi" w:cstheme="minorBidi"/>
          <w:sz w:val="24"/>
        </w:rPr>
        <w:t>)</w:t>
      </w:r>
    </w:p>
    <w:p w14:paraId="7692DEED" w14:textId="77777777" w:rsidR="0043154F" w:rsidRPr="007A3A59" w:rsidRDefault="0043154F" w:rsidP="0043154F">
      <w:pPr>
        <w:tabs>
          <w:tab w:val="left" w:pos="284"/>
        </w:tabs>
        <w:spacing w:after="0" w:line="240" w:lineRule="auto"/>
        <w:jc w:val="both"/>
        <w:rPr>
          <w:rFonts w:ascii="Arial" w:eastAsia="Arial" w:hAnsi="Arial" w:cs="Arial"/>
          <w:shd w:val="clear" w:color="auto" w:fill="EDF7FF"/>
        </w:rPr>
      </w:pPr>
    </w:p>
    <w:p w14:paraId="7B7F31A4" w14:textId="379B72A1" w:rsidR="006555F2" w:rsidRPr="007A3A59" w:rsidRDefault="003501FA">
      <w:pPr>
        <w:tabs>
          <w:tab w:val="left" w:pos="284"/>
        </w:tabs>
        <w:spacing w:after="0" w:line="240" w:lineRule="auto"/>
        <w:jc w:val="both"/>
        <w:rPr>
          <w:sz w:val="24"/>
          <w:szCs w:val="24"/>
        </w:rPr>
      </w:pPr>
      <w:r w:rsidRPr="007A3A59">
        <w:rPr>
          <w:b/>
          <w:sz w:val="24"/>
          <w:szCs w:val="24"/>
        </w:rPr>
        <w:t>Time/lessons needed for the activity:</w:t>
      </w:r>
      <w:r w:rsidR="00192AA1" w:rsidRPr="007A3A59">
        <w:rPr>
          <w:b/>
          <w:sz w:val="24"/>
          <w:szCs w:val="24"/>
        </w:rPr>
        <w:t xml:space="preserve"> </w:t>
      </w:r>
      <w:r w:rsidR="00BA6BF7" w:rsidRPr="007A3A59">
        <w:rPr>
          <w:sz w:val="24"/>
          <w:szCs w:val="24"/>
        </w:rPr>
        <w:t xml:space="preserve">1.5 </w:t>
      </w:r>
      <w:proofErr w:type="gramStart"/>
      <w:r w:rsidR="00BA6BF7" w:rsidRPr="007A3A59">
        <w:rPr>
          <w:sz w:val="24"/>
          <w:szCs w:val="24"/>
        </w:rPr>
        <w:t>hours</w:t>
      </w:r>
      <w:proofErr w:type="gramEnd"/>
    </w:p>
    <w:p w14:paraId="59A0510B" w14:textId="77777777" w:rsidR="006555F2" w:rsidRPr="007A3A59" w:rsidRDefault="006555F2">
      <w:pPr>
        <w:tabs>
          <w:tab w:val="left" w:pos="284"/>
        </w:tabs>
        <w:spacing w:after="0" w:line="240" w:lineRule="auto"/>
        <w:jc w:val="both"/>
        <w:rPr>
          <w:sz w:val="24"/>
          <w:szCs w:val="24"/>
        </w:rPr>
      </w:pPr>
    </w:p>
    <w:p w14:paraId="7652058F" w14:textId="086DFC0D" w:rsidR="00BA6BF7" w:rsidRPr="007A3A59" w:rsidRDefault="003501FA" w:rsidP="00BA6BF7">
      <w:pPr>
        <w:tabs>
          <w:tab w:val="left" w:pos="284"/>
        </w:tabs>
        <w:spacing w:after="0" w:line="240" w:lineRule="auto"/>
        <w:jc w:val="both"/>
        <w:rPr>
          <w:sz w:val="24"/>
          <w:szCs w:val="24"/>
        </w:rPr>
      </w:pPr>
      <w:r w:rsidRPr="007A3A59">
        <w:rPr>
          <w:b/>
          <w:sz w:val="24"/>
          <w:szCs w:val="24"/>
        </w:rPr>
        <w:t>Resources required</w:t>
      </w:r>
      <w:r w:rsidR="0074043C" w:rsidRPr="007A3A59">
        <w:rPr>
          <w:b/>
          <w:sz w:val="24"/>
          <w:szCs w:val="24"/>
        </w:rPr>
        <w:t>:</w:t>
      </w:r>
    </w:p>
    <w:p w14:paraId="43AC34BD" w14:textId="1EF008F4" w:rsidR="00BA6BF7" w:rsidRPr="007A3A59" w:rsidRDefault="001742D8" w:rsidP="00BA6BF7">
      <w:pPr>
        <w:tabs>
          <w:tab w:val="left" w:pos="284"/>
        </w:tabs>
        <w:spacing w:after="0" w:line="240" w:lineRule="auto"/>
        <w:jc w:val="both"/>
        <w:rPr>
          <w:rFonts w:asciiTheme="minorHAnsi" w:eastAsiaTheme="minorEastAsia" w:hAnsiTheme="minorHAnsi" w:cstheme="minorBidi"/>
          <w:iCs/>
          <w:sz w:val="24"/>
        </w:rPr>
      </w:pPr>
      <w:r w:rsidRPr="007A3A59">
        <w:rPr>
          <w:rFonts w:asciiTheme="minorHAnsi" w:eastAsiaTheme="minorEastAsia" w:hAnsiTheme="minorHAnsi" w:cstheme="minorBidi"/>
          <w:sz w:val="24"/>
        </w:rPr>
        <w:t xml:space="preserve">A copy of the worksheet for </w:t>
      </w:r>
      <w:r w:rsidRPr="007A3A59">
        <w:rPr>
          <w:rFonts w:asciiTheme="minorHAnsi" w:eastAsiaTheme="minorEastAsia" w:hAnsiTheme="minorHAnsi" w:cstheme="minorBidi"/>
          <w:i/>
          <w:sz w:val="24"/>
        </w:rPr>
        <w:t>Maths Family Connect</w:t>
      </w:r>
      <w:r w:rsidR="003E1444" w:rsidRPr="007A3A59">
        <w:rPr>
          <w:rFonts w:asciiTheme="minorHAnsi" w:eastAsiaTheme="minorEastAsia" w:hAnsiTheme="minorHAnsi" w:cstheme="minorBidi"/>
          <w:i/>
          <w:sz w:val="24"/>
        </w:rPr>
        <w:t xml:space="preserve"> </w:t>
      </w:r>
      <w:r w:rsidRPr="007A3A59">
        <w:rPr>
          <w:rFonts w:asciiTheme="minorHAnsi" w:eastAsiaTheme="minorEastAsia" w:hAnsiTheme="minorHAnsi" w:cstheme="minorBidi"/>
          <w:iCs/>
          <w:sz w:val="24"/>
        </w:rPr>
        <w:t xml:space="preserve">for each </w:t>
      </w:r>
      <w:proofErr w:type="gramStart"/>
      <w:r w:rsidRPr="007A3A59">
        <w:rPr>
          <w:rFonts w:asciiTheme="minorHAnsi" w:eastAsiaTheme="minorEastAsia" w:hAnsiTheme="minorHAnsi" w:cstheme="minorBidi"/>
          <w:iCs/>
          <w:sz w:val="24"/>
        </w:rPr>
        <w:t>student</w:t>
      </w:r>
      <w:proofErr w:type="gramEnd"/>
    </w:p>
    <w:p w14:paraId="406FFED1" w14:textId="77777777" w:rsidR="00BA6BF7" w:rsidRPr="007A3A59" w:rsidRDefault="00BA6BF7" w:rsidP="00BA6BF7">
      <w:pPr>
        <w:tabs>
          <w:tab w:val="left" w:pos="284"/>
        </w:tabs>
        <w:spacing w:after="0" w:line="240" w:lineRule="auto"/>
        <w:jc w:val="both"/>
        <w:rPr>
          <w:b/>
          <w:sz w:val="24"/>
          <w:szCs w:val="24"/>
        </w:rPr>
      </w:pPr>
    </w:p>
    <w:p w14:paraId="238F6EB2" w14:textId="77777777" w:rsidR="006555F2" w:rsidRPr="007A3A59" w:rsidRDefault="003501FA" w:rsidP="00BA6BF7">
      <w:pPr>
        <w:tabs>
          <w:tab w:val="left" w:pos="284"/>
        </w:tabs>
        <w:spacing w:after="0" w:line="240" w:lineRule="auto"/>
        <w:jc w:val="both"/>
      </w:pPr>
      <w:r w:rsidRPr="007A3A59">
        <w:rPr>
          <w:b/>
          <w:sz w:val="24"/>
          <w:szCs w:val="24"/>
        </w:rPr>
        <w:t>Procedure</w:t>
      </w:r>
      <w:r w:rsidRPr="007A3A59">
        <w:t xml:space="preserve">: </w:t>
      </w:r>
    </w:p>
    <w:tbl>
      <w:tblPr>
        <w:tblStyle w:val="LightShading-Accent1"/>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856"/>
        <w:gridCol w:w="3536"/>
        <w:gridCol w:w="2231"/>
        <w:gridCol w:w="1899"/>
      </w:tblGrid>
      <w:tr w:rsidR="0083056D" w:rsidRPr="007A3A59" w14:paraId="45C59E0E" w14:textId="77777777" w:rsidTr="007325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Borders>
              <w:top w:val="none" w:sz="0" w:space="0" w:color="auto"/>
              <w:left w:val="none" w:sz="0" w:space="0" w:color="auto"/>
              <w:bottom w:val="none" w:sz="0" w:space="0" w:color="auto"/>
              <w:right w:val="none" w:sz="0" w:space="0" w:color="auto"/>
            </w:tcBorders>
          </w:tcPr>
          <w:p w14:paraId="34679E40" w14:textId="77777777" w:rsidR="0083056D" w:rsidRPr="007A3A59" w:rsidRDefault="0083056D" w:rsidP="0083056D">
            <w:pPr>
              <w:rPr>
                <w:color w:val="auto"/>
                <w:sz w:val="24"/>
              </w:rPr>
            </w:pPr>
          </w:p>
        </w:tc>
        <w:tc>
          <w:tcPr>
            <w:tcW w:w="3536" w:type="dxa"/>
            <w:tcBorders>
              <w:top w:val="none" w:sz="0" w:space="0" w:color="auto"/>
              <w:left w:val="none" w:sz="0" w:space="0" w:color="auto"/>
              <w:bottom w:val="none" w:sz="0" w:space="0" w:color="auto"/>
              <w:right w:val="none" w:sz="0" w:space="0" w:color="auto"/>
            </w:tcBorders>
          </w:tcPr>
          <w:p w14:paraId="062EBC1E" w14:textId="77777777" w:rsidR="0083056D" w:rsidRPr="007A3A59" w:rsidRDefault="0083056D" w:rsidP="00C52BE3">
            <w:pPr>
              <w:jc w:val="center"/>
              <w:cnfStyle w:val="100000000000" w:firstRow="1" w:lastRow="0" w:firstColumn="0" w:lastColumn="0" w:oddVBand="0" w:evenVBand="0" w:oddHBand="0" w:evenHBand="0" w:firstRowFirstColumn="0" w:firstRowLastColumn="0" w:lastRowFirstColumn="0" w:lastRowLastColumn="0"/>
              <w:rPr>
                <w:b w:val="0"/>
                <w:bCs w:val="0"/>
                <w:color w:val="auto"/>
                <w:sz w:val="24"/>
              </w:rPr>
            </w:pPr>
          </w:p>
        </w:tc>
        <w:tc>
          <w:tcPr>
            <w:tcW w:w="2231" w:type="dxa"/>
            <w:tcBorders>
              <w:top w:val="none" w:sz="0" w:space="0" w:color="auto"/>
              <w:left w:val="none" w:sz="0" w:space="0" w:color="auto"/>
              <w:bottom w:val="none" w:sz="0" w:space="0" w:color="auto"/>
              <w:right w:val="none" w:sz="0" w:space="0" w:color="auto"/>
            </w:tcBorders>
          </w:tcPr>
          <w:p w14:paraId="49F38D96" w14:textId="0E8BA971" w:rsidR="0083056D" w:rsidRPr="007A3A59" w:rsidRDefault="0083056D" w:rsidP="00C52BE3">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A3A59">
              <w:rPr>
                <w:color w:val="auto"/>
              </w:rPr>
              <w:t>Class organi</w:t>
            </w:r>
            <w:r w:rsidR="003E1444" w:rsidRPr="007A3A59">
              <w:rPr>
                <w:color w:val="auto"/>
              </w:rPr>
              <w:t>s</w:t>
            </w:r>
            <w:r w:rsidRPr="007A3A59">
              <w:rPr>
                <w:color w:val="auto"/>
              </w:rPr>
              <w:t>ation</w:t>
            </w:r>
          </w:p>
        </w:tc>
        <w:tc>
          <w:tcPr>
            <w:tcW w:w="1899" w:type="dxa"/>
            <w:tcBorders>
              <w:top w:val="none" w:sz="0" w:space="0" w:color="auto"/>
              <w:left w:val="none" w:sz="0" w:space="0" w:color="auto"/>
              <w:bottom w:val="none" w:sz="0" w:space="0" w:color="auto"/>
              <w:right w:val="none" w:sz="0" w:space="0" w:color="auto"/>
            </w:tcBorders>
          </w:tcPr>
          <w:p w14:paraId="1F8B804C" w14:textId="77777777" w:rsidR="0083056D" w:rsidRPr="007A3A59" w:rsidRDefault="0083056D" w:rsidP="00C52BE3">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7A3A59">
              <w:rPr>
                <w:color w:val="auto"/>
              </w:rPr>
              <w:t>Ideas for differentiation</w:t>
            </w:r>
          </w:p>
        </w:tc>
      </w:tr>
      <w:tr w:rsidR="0083056D" w:rsidRPr="007A3A59" w14:paraId="43D877D5" w14:textId="77777777" w:rsidTr="007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Borders>
              <w:left w:val="none" w:sz="0" w:space="0" w:color="auto"/>
              <w:right w:val="none" w:sz="0" w:space="0" w:color="auto"/>
            </w:tcBorders>
          </w:tcPr>
          <w:p w14:paraId="494D4CA3" w14:textId="77777777" w:rsidR="0083056D" w:rsidRPr="007A3A59" w:rsidRDefault="0083056D" w:rsidP="0083056D">
            <w:pPr>
              <w:rPr>
                <w:color w:val="auto"/>
                <w:sz w:val="24"/>
              </w:rPr>
            </w:pPr>
            <w:r w:rsidRPr="007A3A59">
              <w:rPr>
                <w:color w:val="auto"/>
                <w:sz w:val="24"/>
              </w:rPr>
              <w:t>Step 1</w:t>
            </w:r>
          </w:p>
        </w:tc>
        <w:tc>
          <w:tcPr>
            <w:tcW w:w="3536" w:type="dxa"/>
            <w:tcBorders>
              <w:left w:val="none" w:sz="0" w:space="0" w:color="auto"/>
              <w:right w:val="none" w:sz="0" w:space="0" w:color="auto"/>
            </w:tcBorders>
          </w:tcPr>
          <w:p w14:paraId="3581E2FB" w14:textId="77777777" w:rsidR="0083056D" w:rsidRPr="007A3A59" w:rsidRDefault="0083056D" w:rsidP="0083056D">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Students</w:t>
            </w:r>
            <w:r w:rsidR="00C52BE3" w:rsidRPr="007A3A59">
              <w:rPr>
                <w:color w:val="auto"/>
                <w:sz w:val="24"/>
              </w:rPr>
              <w:t xml:space="preserve"> will</w:t>
            </w:r>
            <w:r w:rsidRPr="007A3A59">
              <w:rPr>
                <w:color w:val="auto"/>
                <w:sz w:val="24"/>
              </w:rPr>
              <w:t xml:space="preserve"> discuss whether they have </w:t>
            </w:r>
            <w:bookmarkStart w:id="0" w:name="_Hlk53848925"/>
            <w:r w:rsidRPr="007A3A59">
              <w:rPr>
                <w:color w:val="auto"/>
                <w:sz w:val="24"/>
              </w:rPr>
              <w:t>ever been asked to read or translate a text in English to somebody who does not speak this language. Was it easy for them to do so? Were there pictures or diagrams which helped them in performing the task? Was it a very important text? Were they helpful?</w:t>
            </w:r>
            <w:bookmarkEnd w:id="0"/>
          </w:p>
        </w:tc>
        <w:tc>
          <w:tcPr>
            <w:tcW w:w="2231" w:type="dxa"/>
            <w:tcBorders>
              <w:left w:val="none" w:sz="0" w:space="0" w:color="auto"/>
              <w:right w:val="none" w:sz="0" w:space="0" w:color="auto"/>
            </w:tcBorders>
          </w:tcPr>
          <w:p w14:paraId="52ED81E3" w14:textId="77777777" w:rsidR="0083056D" w:rsidRPr="007A3A59" w:rsidRDefault="007325FD" w:rsidP="0083056D">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 xml:space="preserve">Plenary </w:t>
            </w:r>
          </w:p>
        </w:tc>
        <w:tc>
          <w:tcPr>
            <w:tcW w:w="1899" w:type="dxa"/>
            <w:tcBorders>
              <w:left w:val="none" w:sz="0" w:space="0" w:color="auto"/>
              <w:right w:val="none" w:sz="0" w:space="0" w:color="auto"/>
            </w:tcBorders>
          </w:tcPr>
          <w:p w14:paraId="24574AAC" w14:textId="77777777" w:rsidR="0083056D" w:rsidRPr="007A3A59" w:rsidRDefault="0083056D" w:rsidP="0083056D">
            <w:pPr>
              <w:cnfStyle w:val="000000100000" w:firstRow="0" w:lastRow="0" w:firstColumn="0" w:lastColumn="0" w:oddVBand="0" w:evenVBand="0" w:oddHBand="1" w:evenHBand="0" w:firstRowFirstColumn="0" w:firstRowLastColumn="0" w:lastRowFirstColumn="0" w:lastRowLastColumn="0"/>
              <w:rPr>
                <w:color w:val="auto"/>
                <w:sz w:val="24"/>
              </w:rPr>
            </w:pPr>
          </w:p>
        </w:tc>
      </w:tr>
      <w:tr w:rsidR="0083056D" w:rsidRPr="007A3A59" w14:paraId="22D7E9FB" w14:textId="77777777" w:rsidTr="007325FD">
        <w:tc>
          <w:tcPr>
            <w:cnfStyle w:val="001000000000" w:firstRow="0" w:lastRow="0" w:firstColumn="1" w:lastColumn="0" w:oddVBand="0" w:evenVBand="0" w:oddHBand="0" w:evenHBand="0" w:firstRowFirstColumn="0" w:firstRowLastColumn="0" w:lastRowFirstColumn="0" w:lastRowLastColumn="0"/>
            <w:tcW w:w="856" w:type="dxa"/>
          </w:tcPr>
          <w:p w14:paraId="627A0DEE" w14:textId="77777777" w:rsidR="0083056D" w:rsidRPr="007A3A59" w:rsidRDefault="0083056D" w:rsidP="0083056D">
            <w:pPr>
              <w:rPr>
                <w:color w:val="auto"/>
                <w:sz w:val="24"/>
              </w:rPr>
            </w:pPr>
            <w:r w:rsidRPr="007A3A59">
              <w:rPr>
                <w:color w:val="auto"/>
                <w:sz w:val="24"/>
              </w:rPr>
              <w:t>Step 2</w:t>
            </w:r>
          </w:p>
        </w:tc>
        <w:tc>
          <w:tcPr>
            <w:tcW w:w="3536" w:type="dxa"/>
          </w:tcPr>
          <w:p w14:paraId="7F753E58" w14:textId="41972F5A" w:rsidR="0083056D" w:rsidRPr="007A3A59" w:rsidRDefault="0083056D" w:rsidP="0098764C">
            <w:pPr>
              <w:cnfStyle w:val="000000000000" w:firstRow="0" w:lastRow="0" w:firstColumn="0" w:lastColumn="0" w:oddVBand="0" w:evenVBand="0" w:oddHBand="0" w:evenHBand="0" w:firstRowFirstColumn="0" w:firstRowLastColumn="0" w:lastRowFirstColumn="0" w:lastRowLastColumn="0"/>
              <w:rPr>
                <w:color w:val="auto"/>
                <w:sz w:val="24"/>
              </w:rPr>
            </w:pPr>
            <w:r w:rsidRPr="007A3A59">
              <w:rPr>
                <w:color w:val="auto"/>
                <w:sz w:val="24"/>
              </w:rPr>
              <w:t xml:space="preserve">Students are presented with </w:t>
            </w:r>
            <w:r w:rsidR="00D315C9" w:rsidRPr="007A3A59">
              <w:rPr>
                <w:color w:val="auto"/>
                <w:sz w:val="24"/>
              </w:rPr>
              <w:t xml:space="preserve">a </w:t>
            </w:r>
            <w:r w:rsidR="008F418A" w:rsidRPr="007A3A59">
              <w:rPr>
                <w:color w:val="auto"/>
                <w:sz w:val="24"/>
              </w:rPr>
              <w:t>copy of the</w:t>
            </w:r>
            <w:r w:rsidR="0098764C" w:rsidRPr="007A3A59">
              <w:rPr>
                <w:color w:val="auto"/>
                <w:sz w:val="24"/>
              </w:rPr>
              <w:t xml:space="preserve"> worksheet with the </w:t>
            </w:r>
            <w:r w:rsidR="007A3A59" w:rsidRPr="007A3A59">
              <w:rPr>
                <w:color w:val="auto"/>
                <w:sz w:val="24"/>
              </w:rPr>
              <w:t>poster</w:t>
            </w:r>
            <w:r w:rsidR="007A3A59" w:rsidRPr="007A3A59">
              <w:rPr>
                <w:i/>
                <w:iCs/>
                <w:color w:val="auto"/>
                <w:sz w:val="24"/>
              </w:rPr>
              <w:t xml:space="preserve"> Maths</w:t>
            </w:r>
            <w:r w:rsidRPr="007A3A59">
              <w:rPr>
                <w:i/>
                <w:iCs/>
                <w:color w:val="auto"/>
                <w:sz w:val="24"/>
              </w:rPr>
              <w:t xml:space="preserve"> Family </w:t>
            </w:r>
            <w:r w:rsidR="003E1444" w:rsidRPr="007A3A59">
              <w:rPr>
                <w:i/>
                <w:iCs/>
                <w:color w:val="auto"/>
                <w:sz w:val="24"/>
              </w:rPr>
              <w:t>Connect</w:t>
            </w:r>
            <w:r w:rsidR="003E1444" w:rsidRPr="007A3A59">
              <w:rPr>
                <w:color w:val="auto"/>
                <w:sz w:val="24"/>
              </w:rPr>
              <w:t xml:space="preserve"> and</w:t>
            </w:r>
            <w:r w:rsidR="008F418A" w:rsidRPr="007A3A59">
              <w:rPr>
                <w:color w:val="auto"/>
                <w:sz w:val="24"/>
              </w:rPr>
              <w:t xml:space="preserve"> are asked</w:t>
            </w:r>
            <w:r w:rsidRPr="007A3A59">
              <w:rPr>
                <w:color w:val="auto"/>
                <w:sz w:val="24"/>
              </w:rPr>
              <w:t xml:space="preserve"> to </w:t>
            </w:r>
            <w:r w:rsidR="008F418A" w:rsidRPr="007A3A59">
              <w:rPr>
                <w:color w:val="auto"/>
                <w:sz w:val="24"/>
              </w:rPr>
              <w:t>orally</w:t>
            </w:r>
            <w:r w:rsidR="003E1444" w:rsidRPr="007A3A59">
              <w:rPr>
                <w:color w:val="auto"/>
                <w:sz w:val="24"/>
              </w:rPr>
              <w:t xml:space="preserve"> </w:t>
            </w:r>
            <w:r w:rsidRPr="007A3A59">
              <w:rPr>
                <w:color w:val="auto"/>
                <w:sz w:val="24"/>
              </w:rPr>
              <w:t>explain</w:t>
            </w:r>
            <w:r w:rsidR="003E1444" w:rsidRPr="007A3A59">
              <w:rPr>
                <w:color w:val="auto"/>
                <w:sz w:val="24"/>
              </w:rPr>
              <w:t xml:space="preserve"> </w:t>
            </w:r>
            <w:r w:rsidRPr="007A3A59">
              <w:rPr>
                <w:color w:val="auto"/>
                <w:sz w:val="24"/>
              </w:rPr>
              <w:t>the content of the poster to their grand</w:t>
            </w:r>
            <w:r w:rsidR="00EB6F87" w:rsidRPr="007A3A59">
              <w:rPr>
                <w:color w:val="auto"/>
                <w:sz w:val="24"/>
              </w:rPr>
              <w:t>mother.</w:t>
            </w:r>
          </w:p>
        </w:tc>
        <w:tc>
          <w:tcPr>
            <w:tcW w:w="2231" w:type="dxa"/>
          </w:tcPr>
          <w:p w14:paraId="4FE5C2D5" w14:textId="77777777" w:rsidR="0083056D" w:rsidRPr="007A3A59" w:rsidRDefault="0083056D" w:rsidP="0083056D">
            <w:pPr>
              <w:cnfStyle w:val="000000000000" w:firstRow="0" w:lastRow="0" w:firstColumn="0" w:lastColumn="0" w:oddVBand="0" w:evenVBand="0" w:oddHBand="0" w:evenHBand="0" w:firstRowFirstColumn="0" w:firstRowLastColumn="0" w:lastRowFirstColumn="0" w:lastRowLastColumn="0"/>
              <w:rPr>
                <w:color w:val="auto"/>
                <w:sz w:val="24"/>
              </w:rPr>
            </w:pPr>
            <w:r w:rsidRPr="007A3A59">
              <w:rPr>
                <w:color w:val="auto"/>
                <w:sz w:val="24"/>
              </w:rPr>
              <w:t>Individual/ Pairs</w:t>
            </w:r>
          </w:p>
        </w:tc>
        <w:tc>
          <w:tcPr>
            <w:tcW w:w="1899" w:type="dxa"/>
          </w:tcPr>
          <w:p w14:paraId="3BFEF8F1" w14:textId="7A9C75B6" w:rsidR="0083056D" w:rsidRPr="007A3A59" w:rsidRDefault="0083056D" w:rsidP="0083056D">
            <w:pPr>
              <w:cnfStyle w:val="000000000000" w:firstRow="0" w:lastRow="0" w:firstColumn="0" w:lastColumn="0" w:oddVBand="0" w:evenVBand="0" w:oddHBand="0" w:evenHBand="0" w:firstRowFirstColumn="0" w:firstRowLastColumn="0" w:lastRowFirstColumn="0" w:lastRowLastColumn="0"/>
              <w:rPr>
                <w:color w:val="auto"/>
                <w:sz w:val="24"/>
              </w:rPr>
            </w:pPr>
            <w:r w:rsidRPr="007A3A59">
              <w:rPr>
                <w:color w:val="auto"/>
                <w:sz w:val="24"/>
              </w:rPr>
              <w:t>Non-</w:t>
            </w:r>
            <w:r w:rsidR="001742D8" w:rsidRPr="007A3A59">
              <w:rPr>
                <w:color w:val="auto"/>
                <w:sz w:val="24"/>
              </w:rPr>
              <w:t>Maltese</w:t>
            </w:r>
            <w:r w:rsidRPr="007A3A59">
              <w:rPr>
                <w:color w:val="auto"/>
                <w:sz w:val="24"/>
              </w:rPr>
              <w:t xml:space="preserve"> students might benefit from some information about </w:t>
            </w:r>
            <w:r w:rsidR="001742D8" w:rsidRPr="007A3A59">
              <w:rPr>
                <w:color w:val="auto"/>
                <w:sz w:val="24"/>
              </w:rPr>
              <w:t>Malta</w:t>
            </w:r>
            <w:r w:rsidRPr="007A3A59">
              <w:rPr>
                <w:color w:val="auto"/>
                <w:sz w:val="24"/>
              </w:rPr>
              <w:t xml:space="preserve"> (a map as an illustration, and just a few words about the languages spoken for example)</w:t>
            </w:r>
            <w:r w:rsidR="005D47AE" w:rsidRPr="007A3A59">
              <w:rPr>
                <w:color w:val="auto"/>
                <w:sz w:val="24"/>
              </w:rPr>
              <w:t>.</w:t>
            </w:r>
          </w:p>
          <w:p w14:paraId="3FA11CBA" w14:textId="77777777" w:rsidR="0083056D" w:rsidRPr="007A3A59" w:rsidRDefault="0083056D" w:rsidP="0083056D">
            <w:pPr>
              <w:cnfStyle w:val="000000000000" w:firstRow="0" w:lastRow="0" w:firstColumn="0" w:lastColumn="0" w:oddVBand="0" w:evenVBand="0" w:oddHBand="0" w:evenHBand="0" w:firstRowFirstColumn="0" w:firstRowLastColumn="0" w:lastRowFirstColumn="0" w:lastRowLastColumn="0"/>
              <w:rPr>
                <w:color w:val="auto"/>
                <w:sz w:val="24"/>
              </w:rPr>
            </w:pPr>
            <w:r w:rsidRPr="007A3A59">
              <w:rPr>
                <w:color w:val="auto"/>
                <w:sz w:val="24"/>
              </w:rPr>
              <w:t>Students may wish to role-play this situation with a classmate</w:t>
            </w:r>
            <w:r w:rsidR="00D315C9" w:rsidRPr="007A3A59">
              <w:rPr>
                <w:color w:val="auto"/>
                <w:sz w:val="24"/>
              </w:rPr>
              <w:t xml:space="preserve"> who plays the role of </w:t>
            </w:r>
            <w:r w:rsidR="00EB6F87" w:rsidRPr="007A3A59">
              <w:rPr>
                <w:color w:val="auto"/>
                <w:sz w:val="24"/>
              </w:rPr>
              <w:t xml:space="preserve">the </w:t>
            </w:r>
            <w:r w:rsidR="00D315C9" w:rsidRPr="007A3A59">
              <w:rPr>
                <w:color w:val="auto"/>
                <w:sz w:val="24"/>
              </w:rPr>
              <w:t>grandm</w:t>
            </w:r>
            <w:r w:rsidR="00EB6F87" w:rsidRPr="007A3A59">
              <w:rPr>
                <w:color w:val="auto"/>
                <w:sz w:val="24"/>
              </w:rPr>
              <w:t>other.</w:t>
            </w:r>
          </w:p>
        </w:tc>
      </w:tr>
      <w:tr w:rsidR="0083056D" w:rsidRPr="007A3A59" w14:paraId="6588A822" w14:textId="77777777" w:rsidTr="00167136">
        <w:trPr>
          <w:cnfStyle w:val="000000100000" w:firstRow="0" w:lastRow="0" w:firstColumn="0" w:lastColumn="0" w:oddVBand="0" w:evenVBand="0" w:oddHBand="1" w:evenHBand="0" w:firstRowFirstColumn="0" w:firstRowLastColumn="0" w:lastRowFirstColumn="0" w:lastRowLastColumn="0"/>
          <w:trHeight w:val="3413"/>
        </w:trPr>
        <w:tc>
          <w:tcPr>
            <w:cnfStyle w:val="001000000000" w:firstRow="0" w:lastRow="0" w:firstColumn="1" w:lastColumn="0" w:oddVBand="0" w:evenVBand="0" w:oddHBand="0" w:evenHBand="0" w:firstRowFirstColumn="0" w:firstRowLastColumn="0" w:lastRowFirstColumn="0" w:lastRowLastColumn="0"/>
            <w:tcW w:w="856" w:type="dxa"/>
            <w:tcBorders>
              <w:left w:val="none" w:sz="0" w:space="0" w:color="auto"/>
              <w:right w:val="none" w:sz="0" w:space="0" w:color="auto"/>
            </w:tcBorders>
          </w:tcPr>
          <w:p w14:paraId="503816ED" w14:textId="60B2CF52" w:rsidR="0083056D" w:rsidRPr="007A3A59" w:rsidRDefault="0083056D" w:rsidP="0083056D">
            <w:pPr>
              <w:rPr>
                <w:color w:val="auto"/>
                <w:sz w:val="24"/>
              </w:rPr>
            </w:pPr>
            <w:r w:rsidRPr="007A3A59">
              <w:rPr>
                <w:color w:val="auto"/>
                <w:sz w:val="24"/>
              </w:rPr>
              <w:lastRenderedPageBreak/>
              <w:t>Step 3</w:t>
            </w:r>
          </w:p>
        </w:tc>
        <w:tc>
          <w:tcPr>
            <w:tcW w:w="3536" w:type="dxa"/>
            <w:tcBorders>
              <w:left w:val="none" w:sz="0" w:space="0" w:color="auto"/>
              <w:right w:val="none" w:sz="0" w:space="0" w:color="auto"/>
            </w:tcBorders>
          </w:tcPr>
          <w:p w14:paraId="12D46CA6" w14:textId="77777777" w:rsidR="0083056D" w:rsidRPr="007A3A59" w:rsidRDefault="0083056D" w:rsidP="0083056D">
            <w:pPr>
              <w:cnfStyle w:val="000000100000" w:firstRow="0" w:lastRow="0" w:firstColumn="0" w:lastColumn="0" w:oddVBand="0" w:evenVBand="0" w:oddHBand="1" w:evenHBand="0" w:firstRowFirstColumn="0" w:firstRowLastColumn="0" w:lastRowFirstColumn="0" w:lastRowLastColumn="0"/>
              <w:rPr>
                <w:color w:val="auto"/>
                <w:sz w:val="24"/>
              </w:rPr>
            </w:pPr>
            <w:bookmarkStart w:id="1" w:name="_Hlk57737756"/>
            <w:r w:rsidRPr="007A3A59">
              <w:rPr>
                <w:color w:val="auto"/>
                <w:sz w:val="24"/>
              </w:rPr>
              <w:t>Peer Feedback– Students reflect on how successful mediation was.</w:t>
            </w:r>
            <w:bookmarkEnd w:id="1"/>
          </w:p>
          <w:p w14:paraId="7A58DB04" w14:textId="77777777" w:rsidR="00472C38" w:rsidRPr="007A3A59" w:rsidRDefault="00472C38" w:rsidP="0083056D">
            <w:pPr>
              <w:cnfStyle w:val="000000100000" w:firstRow="0" w:lastRow="0" w:firstColumn="0" w:lastColumn="0" w:oddVBand="0" w:evenVBand="0" w:oddHBand="1" w:evenHBand="0" w:firstRowFirstColumn="0" w:firstRowLastColumn="0" w:lastRowFirstColumn="0" w:lastRowLastColumn="0"/>
              <w:rPr>
                <w:color w:val="auto"/>
                <w:sz w:val="24"/>
              </w:rPr>
            </w:pPr>
          </w:p>
          <w:p w14:paraId="3DD729EE" w14:textId="77777777" w:rsidR="00472C38" w:rsidRPr="007A3A59" w:rsidRDefault="00472C38" w:rsidP="00472C38">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Suggested prompts: What did you think was the most important information from the poster you needed to tell your grandmother about?</w:t>
            </w:r>
          </w:p>
          <w:p w14:paraId="02706482" w14:textId="77777777" w:rsidR="00472C38" w:rsidRPr="007A3A59" w:rsidRDefault="00472C38" w:rsidP="00472C38">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What information from the poster did you tell your grandmother?</w:t>
            </w:r>
          </w:p>
        </w:tc>
        <w:tc>
          <w:tcPr>
            <w:tcW w:w="2231" w:type="dxa"/>
            <w:tcBorders>
              <w:left w:val="none" w:sz="0" w:space="0" w:color="auto"/>
              <w:right w:val="none" w:sz="0" w:space="0" w:color="auto"/>
            </w:tcBorders>
          </w:tcPr>
          <w:p w14:paraId="2CCC88EC" w14:textId="77777777" w:rsidR="0083056D" w:rsidRPr="007A3A59" w:rsidRDefault="0083056D" w:rsidP="0083056D">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Class discussion</w:t>
            </w:r>
          </w:p>
        </w:tc>
        <w:tc>
          <w:tcPr>
            <w:tcW w:w="1899" w:type="dxa"/>
            <w:tcBorders>
              <w:left w:val="none" w:sz="0" w:space="0" w:color="auto"/>
              <w:right w:val="none" w:sz="0" w:space="0" w:color="auto"/>
            </w:tcBorders>
          </w:tcPr>
          <w:p w14:paraId="681E9EEC" w14:textId="575BF1A5" w:rsidR="001442F4" w:rsidRPr="007A3A59" w:rsidRDefault="001442F4" w:rsidP="001442F4">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The criteria for</w:t>
            </w:r>
            <w:r w:rsidR="00192AA1" w:rsidRPr="007A3A59">
              <w:rPr>
                <w:color w:val="auto"/>
                <w:sz w:val="24"/>
              </w:rPr>
              <w:t xml:space="preserve"> </w:t>
            </w:r>
            <w:r w:rsidRPr="007A3A59">
              <w:rPr>
                <w:color w:val="auto"/>
                <w:sz w:val="24"/>
              </w:rPr>
              <w:t>this evaluation</w:t>
            </w:r>
            <w:r w:rsidR="00192AA1" w:rsidRPr="007A3A59">
              <w:rPr>
                <w:color w:val="auto"/>
                <w:sz w:val="24"/>
              </w:rPr>
              <w:t xml:space="preserve"> </w:t>
            </w:r>
            <w:r w:rsidRPr="007A3A59">
              <w:rPr>
                <w:color w:val="auto"/>
                <w:sz w:val="24"/>
              </w:rPr>
              <w:t>could be either</w:t>
            </w:r>
            <w:r w:rsidR="00192AA1" w:rsidRPr="007A3A59">
              <w:rPr>
                <w:color w:val="auto"/>
                <w:sz w:val="24"/>
              </w:rPr>
              <w:t xml:space="preserve"> </w:t>
            </w:r>
            <w:r w:rsidRPr="007A3A59">
              <w:rPr>
                <w:color w:val="auto"/>
                <w:sz w:val="24"/>
              </w:rPr>
              <w:t>provided by the</w:t>
            </w:r>
            <w:r w:rsidR="00167136" w:rsidRPr="007A3A59">
              <w:rPr>
                <w:color w:val="auto"/>
                <w:sz w:val="24"/>
              </w:rPr>
              <w:t xml:space="preserve"> </w:t>
            </w:r>
            <w:r w:rsidRPr="007A3A59">
              <w:rPr>
                <w:color w:val="auto"/>
                <w:sz w:val="24"/>
              </w:rPr>
              <w:t>teacher or</w:t>
            </w:r>
            <w:r w:rsidR="00167136" w:rsidRPr="007A3A59">
              <w:rPr>
                <w:color w:val="auto"/>
                <w:sz w:val="24"/>
              </w:rPr>
              <w:t xml:space="preserve"> </w:t>
            </w:r>
            <w:r w:rsidRPr="007A3A59">
              <w:rPr>
                <w:color w:val="auto"/>
                <w:sz w:val="24"/>
              </w:rPr>
              <w:t>discussed with</w:t>
            </w:r>
          </w:p>
          <w:p w14:paraId="79C3BF23" w14:textId="77777777" w:rsidR="0083056D" w:rsidRPr="007A3A59" w:rsidRDefault="001442F4" w:rsidP="001442F4">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the students.</w:t>
            </w:r>
          </w:p>
        </w:tc>
      </w:tr>
      <w:tr w:rsidR="0083056D" w:rsidRPr="007A3A59" w14:paraId="72E5CF88" w14:textId="77777777" w:rsidTr="007325FD">
        <w:tc>
          <w:tcPr>
            <w:cnfStyle w:val="001000000000" w:firstRow="0" w:lastRow="0" w:firstColumn="1" w:lastColumn="0" w:oddVBand="0" w:evenVBand="0" w:oddHBand="0" w:evenHBand="0" w:firstRowFirstColumn="0" w:firstRowLastColumn="0" w:lastRowFirstColumn="0" w:lastRowLastColumn="0"/>
            <w:tcW w:w="856" w:type="dxa"/>
          </w:tcPr>
          <w:p w14:paraId="46A71B75" w14:textId="77777777" w:rsidR="0083056D" w:rsidRPr="007A3A59" w:rsidRDefault="0083056D" w:rsidP="0083056D">
            <w:pPr>
              <w:rPr>
                <w:color w:val="auto"/>
                <w:sz w:val="24"/>
              </w:rPr>
            </w:pPr>
            <w:r w:rsidRPr="007A3A59">
              <w:rPr>
                <w:color w:val="auto"/>
                <w:sz w:val="24"/>
              </w:rPr>
              <w:t>Step 4</w:t>
            </w:r>
          </w:p>
        </w:tc>
        <w:tc>
          <w:tcPr>
            <w:tcW w:w="3536" w:type="dxa"/>
          </w:tcPr>
          <w:p w14:paraId="13D5420E" w14:textId="429A8E7E" w:rsidR="0083056D" w:rsidRPr="007A3A59" w:rsidRDefault="0083056D" w:rsidP="0083056D">
            <w:pPr>
              <w:cnfStyle w:val="000000000000" w:firstRow="0" w:lastRow="0" w:firstColumn="0" w:lastColumn="0" w:oddVBand="0" w:evenVBand="0" w:oddHBand="0" w:evenHBand="0" w:firstRowFirstColumn="0" w:firstRowLastColumn="0" w:lastRowFirstColumn="0" w:lastRowLastColumn="0"/>
              <w:rPr>
                <w:color w:val="auto"/>
                <w:sz w:val="24"/>
              </w:rPr>
            </w:pPr>
            <w:r w:rsidRPr="007A3A59">
              <w:rPr>
                <w:color w:val="auto"/>
                <w:sz w:val="24"/>
              </w:rPr>
              <w:t>Students are asked to read the information which they found on the website and complete the activity</w:t>
            </w:r>
            <w:r w:rsidR="003E1444" w:rsidRPr="007A3A59">
              <w:rPr>
                <w:color w:val="auto"/>
                <w:sz w:val="24"/>
              </w:rPr>
              <w:t xml:space="preserve"> </w:t>
            </w:r>
            <w:r w:rsidR="00D315C9" w:rsidRPr="007A3A59">
              <w:rPr>
                <w:i/>
                <w:color w:val="auto"/>
                <w:sz w:val="24"/>
              </w:rPr>
              <w:t>Vero o Falso</w:t>
            </w:r>
            <w:r w:rsidRPr="007A3A59">
              <w:rPr>
                <w:color w:val="auto"/>
                <w:sz w:val="24"/>
              </w:rPr>
              <w:t xml:space="preserve">. They are to answer </w:t>
            </w:r>
            <w:r w:rsidRPr="007A3A59">
              <w:rPr>
                <w:b/>
                <w:color w:val="auto"/>
                <w:sz w:val="24"/>
              </w:rPr>
              <w:t>True</w:t>
            </w:r>
            <w:r w:rsidRPr="007A3A59">
              <w:rPr>
                <w:color w:val="auto"/>
                <w:sz w:val="24"/>
              </w:rPr>
              <w:t xml:space="preserve"> or </w:t>
            </w:r>
            <w:r w:rsidRPr="007A3A59">
              <w:rPr>
                <w:b/>
                <w:color w:val="auto"/>
                <w:sz w:val="24"/>
              </w:rPr>
              <w:t>False</w:t>
            </w:r>
            <w:r w:rsidRPr="007A3A59">
              <w:rPr>
                <w:color w:val="auto"/>
                <w:sz w:val="24"/>
              </w:rPr>
              <w:t xml:space="preserve"> to each one of the statements.</w:t>
            </w:r>
          </w:p>
        </w:tc>
        <w:tc>
          <w:tcPr>
            <w:tcW w:w="2231" w:type="dxa"/>
          </w:tcPr>
          <w:p w14:paraId="7753D1CC" w14:textId="77777777" w:rsidR="0083056D" w:rsidRPr="007A3A59" w:rsidRDefault="005D47AE" w:rsidP="0083056D">
            <w:pPr>
              <w:cnfStyle w:val="000000000000" w:firstRow="0" w:lastRow="0" w:firstColumn="0" w:lastColumn="0" w:oddVBand="0" w:evenVBand="0" w:oddHBand="0" w:evenHBand="0" w:firstRowFirstColumn="0" w:firstRowLastColumn="0" w:lastRowFirstColumn="0" w:lastRowLastColumn="0"/>
              <w:rPr>
                <w:color w:val="auto"/>
                <w:sz w:val="24"/>
              </w:rPr>
            </w:pPr>
            <w:r w:rsidRPr="007A3A59">
              <w:rPr>
                <w:color w:val="auto"/>
                <w:sz w:val="24"/>
              </w:rPr>
              <w:t>Individual</w:t>
            </w:r>
          </w:p>
        </w:tc>
        <w:tc>
          <w:tcPr>
            <w:tcW w:w="1899" w:type="dxa"/>
          </w:tcPr>
          <w:p w14:paraId="65A48095" w14:textId="77777777" w:rsidR="0083056D" w:rsidRPr="007A3A59" w:rsidRDefault="00997E94" w:rsidP="0083056D">
            <w:pPr>
              <w:cnfStyle w:val="000000000000" w:firstRow="0" w:lastRow="0" w:firstColumn="0" w:lastColumn="0" w:oddVBand="0" w:evenVBand="0" w:oddHBand="0" w:evenHBand="0" w:firstRowFirstColumn="0" w:firstRowLastColumn="0" w:lastRowFirstColumn="0" w:lastRowLastColumn="0"/>
              <w:rPr>
                <w:color w:val="auto"/>
                <w:sz w:val="24"/>
              </w:rPr>
            </w:pPr>
            <w:r w:rsidRPr="007A3A59">
              <w:rPr>
                <w:color w:val="auto"/>
                <w:sz w:val="24"/>
              </w:rPr>
              <w:t xml:space="preserve">This and other similar </w:t>
            </w:r>
            <w:r w:rsidR="00963988" w:rsidRPr="007A3A59">
              <w:rPr>
                <w:color w:val="auto"/>
                <w:sz w:val="24"/>
              </w:rPr>
              <w:t>activities</w:t>
            </w:r>
            <w:r w:rsidRPr="007A3A59">
              <w:rPr>
                <w:color w:val="auto"/>
                <w:sz w:val="24"/>
              </w:rPr>
              <w:t xml:space="preserve"> can be used to scaffold understanding in preparation for the mediation task in Step 5.</w:t>
            </w:r>
          </w:p>
        </w:tc>
      </w:tr>
      <w:tr w:rsidR="0083056D" w:rsidRPr="007A3A59" w14:paraId="462443FB" w14:textId="77777777" w:rsidTr="007325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dxa"/>
            <w:tcBorders>
              <w:left w:val="none" w:sz="0" w:space="0" w:color="auto"/>
              <w:right w:val="none" w:sz="0" w:space="0" w:color="auto"/>
            </w:tcBorders>
          </w:tcPr>
          <w:p w14:paraId="75579AD3" w14:textId="77777777" w:rsidR="0083056D" w:rsidRPr="007A3A59" w:rsidRDefault="0083056D" w:rsidP="0083056D">
            <w:pPr>
              <w:rPr>
                <w:color w:val="auto"/>
                <w:sz w:val="24"/>
              </w:rPr>
            </w:pPr>
            <w:r w:rsidRPr="007A3A59">
              <w:rPr>
                <w:color w:val="auto"/>
                <w:sz w:val="24"/>
              </w:rPr>
              <w:t>Step 5</w:t>
            </w:r>
          </w:p>
        </w:tc>
        <w:tc>
          <w:tcPr>
            <w:tcW w:w="3536" w:type="dxa"/>
            <w:tcBorders>
              <w:left w:val="none" w:sz="0" w:space="0" w:color="auto"/>
              <w:right w:val="none" w:sz="0" w:space="0" w:color="auto"/>
            </w:tcBorders>
          </w:tcPr>
          <w:p w14:paraId="3CDB8BC3" w14:textId="04B958E8" w:rsidR="0083056D" w:rsidRPr="007A3A59" w:rsidRDefault="0083056D" w:rsidP="0083056D">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Students are asked to write a</w:t>
            </w:r>
            <w:r w:rsidR="005D47AE" w:rsidRPr="007A3A59">
              <w:rPr>
                <w:color w:val="auto"/>
                <w:sz w:val="24"/>
              </w:rPr>
              <w:t>n</w:t>
            </w:r>
            <w:r w:rsidR="003E1444" w:rsidRPr="007A3A59">
              <w:rPr>
                <w:color w:val="auto"/>
                <w:sz w:val="24"/>
              </w:rPr>
              <w:t xml:space="preserve"> </w:t>
            </w:r>
            <w:r w:rsidR="00ED2861" w:rsidRPr="007A3A59">
              <w:rPr>
                <w:color w:val="auto"/>
                <w:sz w:val="24"/>
              </w:rPr>
              <w:t>SMS</w:t>
            </w:r>
            <w:r w:rsidR="003E1444" w:rsidRPr="007A3A59">
              <w:rPr>
                <w:color w:val="auto"/>
                <w:sz w:val="24"/>
              </w:rPr>
              <w:t xml:space="preserve"> </w:t>
            </w:r>
            <w:r w:rsidRPr="007A3A59">
              <w:rPr>
                <w:color w:val="auto"/>
                <w:sz w:val="24"/>
              </w:rPr>
              <w:t>to inform their best friend about the Math</w:t>
            </w:r>
            <w:r w:rsidR="00ED2861" w:rsidRPr="007A3A59">
              <w:rPr>
                <w:color w:val="auto"/>
                <w:sz w:val="24"/>
              </w:rPr>
              <w:t>s</w:t>
            </w:r>
            <w:r w:rsidRPr="007A3A59">
              <w:rPr>
                <w:color w:val="auto"/>
                <w:sz w:val="24"/>
              </w:rPr>
              <w:t xml:space="preserve"> classes and invite </w:t>
            </w:r>
            <w:r w:rsidR="00ED2861" w:rsidRPr="007A3A59">
              <w:rPr>
                <w:color w:val="auto"/>
                <w:sz w:val="24"/>
              </w:rPr>
              <w:t>them</w:t>
            </w:r>
            <w:r w:rsidRPr="007A3A59">
              <w:rPr>
                <w:color w:val="auto"/>
                <w:sz w:val="24"/>
              </w:rPr>
              <w:t xml:space="preserve"> to register online.</w:t>
            </w:r>
          </w:p>
        </w:tc>
        <w:tc>
          <w:tcPr>
            <w:tcW w:w="2231" w:type="dxa"/>
            <w:tcBorders>
              <w:left w:val="none" w:sz="0" w:space="0" w:color="auto"/>
              <w:right w:val="none" w:sz="0" w:space="0" w:color="auto"/>
            </w:tcBorders>
          </w:tcPr>
          <w:p w14:paraId="4D8D7C19" w14:textId="77777777" w:rsidR="0083056D" w:rsidRPr="007A3A59" w:rsidRDefault="0083056D" w:rsidP="0083056D">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Individual</w:t>
            </w:r>
            <w:r w:rsidR="005D47AE" w:rsidRPr="007A3A59">
              <w:rPr>
                <w:color w:val="auto"/>
                <w:sz w:val="24"/>
              </w:rPr>
              <w:t>/Pairs</w:t>
            </w:r>
          </w:p>
        </w:tc>
        <w:tc>
          <w:tcPr>
            <w:tcW w:w="1899" w:type="dxa"/>
            <w:tcBorders>
              <w:left w:val="none" w:sz="0" w:space="0" w:color="auto"/>
              <w:right w:val="none" w:sz="0" w:space="0" w:color="auto"/>
            </w:tcBorders>
          </w:tcPr>
          <w:p w14:paraId="47DEB721" w14:textId="77777777" w:rsidR="0083056D" w:rsidRPr="007A3A59" w:rsidRDefault="00074242" w:rsidP="0083056D">
            <w:pPr>
              <w:cnfStyle w:val="000000100000" w:firstRow="0" w:lastRow="0" w:firstColumn="0" w:lastColumn="0" w:oddVBand="0" w:evenVBand="0" w:oddHBand="1" w:evenHBand="0" w:firstRowFirstColumn="0" w:firstRowLastColumn="0" w:lastRowFirstColumn="0" w:lastRowLastColumn="0"/>
              <w:rPr>
                <w:color w:val="auto"/>
                <w:sz w:val="24"/>
              </w:rPr>
            </w:pPr>
            <w:r w:rsidRPr="007A3A59">
              <w:rPr>
                <w:color w:val="auto"/>
                <w:sz w:val="24"/>
              </w:rPr>
              <w:t>It is also possible to include written interaction by asking the students to exchange messages and respond in the role of the Italian friend.</w:t>
            </w:r>
          </w:p>
        </w:tc>
      </w:tr>
      <w:tr w:rsidR="0083056D" w:rsidRPr="007A3A59" w14:paraId="1825B2B8" w14:textId="77777777" w:rsidTr="00167136">
        <w:trPr>
          <w:trHeight w:val="816"/>
        </w:trPr>
        <w:tc>
          <w:tcPr>
            <w:cnfStyle w:val="001000000000" w:firstRow="0" w:lastRow="0" w:firstColumn="1" w:lastColumn="0" w:oddVBand="0" w:evenVBand="0" w:oddHBand="0" w:evenHBand="0" w:firstRowFirstColumn="0" w:firstRowLastColumn="0" w:lastRowFirstColumn="0" w:lastRowLastColumn="0"/>
            <w:tcW w:w="856" w:type="dxa"/>
          </w:tcPr>
          <w:p w14:paraId="7850C999" w14:textId="77777777" w:rsidR="0083056D" w:rsidRPr="007A3A59" w:rsidRDefault="0083056D" w:rsidP="0083056D">
            <w:pPr>
              <w:rPr>
                <w:color w:val="auto"/>
                <w:sz w:val="24"/>
              </w:rPr>
            </w:pPr>
            <w:r w:rsidRPr="007A3A59">
              <w:rPr>
                <w:color w:val="auto"/>
                <w:sz w:val="24"/>
              </w:rPr>
              <w:t>Step 6</w:t>
            </w:r>
          </w:p>
        </w:tc>
        <w:tc>
          <w:tcPr>
            <w:tcW w:w="3536" w:type="dxa"/>
          </w:tcPr>
          <w:p w14:paraId="4E52F57B" w14:textId="77777777" w:rsidR="0083056D" w:rsidRPr="007A3A59" w:rsidRDefault="0083056D" w:rsidP="0083056D">
            <w:pPr>
              <w:cnfStyle w:val="000000000000" w:firstRow="0" w:lastRow="0" w:firstColumn="0" w:lastColumn="0" w:oddVBand="0" w:evenVBand="0" w:oddHBand="0" w:evenHBand="0" w:firstRowFirstColumn="0" w:firstRowLastColumn="0" w:lastRowFirstColumn="0" w:lastRowLastColumn="0"/>
              <w:rPr>
                <w:color w:val="auto"/>
                <w:sz w:val="24"/>
              </w:rPr>
            </w:pPr>
            <w:r w:rsidRPr="007A3A59">
              <w:rPr>
                <w:color w:val="auto"/>
                <w:sz w:val="24"/>
              </w:rPr>
              <w:t>Peer Feedback– Students reflect on how successful mediation was</w:t>
            </w:r>
          </w:p>
        </w:tc>
        <w:tc>
          <w:tcPr>
            <w:tcW w:w="2231" w:type="dxa"/>
          </w:tcPr>
          <w:p w14:paraId="5FA0561C" w14:textId="77777777" w:rsidR="0083056D" w:rsidRPr="007A3A59" w:rsidRDefault="0083056D" w:rsidP="0083056D">
            <w:pPr>
              <w:cnfStyle w:val="000000000000" w:firstRow="0" w:lastRow="0" w:firstColumn="0" w:lastColumn="0" w:oddVBand="0" w:evenVBand="0" w:oddHBand="0" w:evenHBand="0" w:firstRowFirstColumn="0" w:firstRowLastColumn="0" w:lastRowFirstColumn="0" w:lastRowLastColumn="0"/>
              <w:rPr>
                <w:color w:val="auto"/>
                <w:sz w:val="24"/>
              </w:rPr>
            </w:pPr>
            <w:r w:rsidRPr="007A3A59">
              <w:rPr>
                <w:color w:val="auto"/>
                <w:sz w:val="24"/>
              </w:rPr>
              <w:t>Class discussion</w:t>
            </w:r>
          </w:p>
        </w:tc>
        <w:tc>
          <w:tcPr>
            <w:tcW w:w="1899" w:type="dxa"/>
          </w:tcPr>
          <w:p w14:paraId="251455A0" w14:textId="77777777" w:rsidR="0083056D" w:rsidRPr="007A3A59" w:rsidRDefault="0083056D" w:rsidP="001442F4">
            <w:pPr>
              <w:cnfStyle w:val="000000000000" w:firstRow="0" w:lastRow="0" w:firstColumn="0" w:lastColumn="0" w:oddVBand="0" w:evenVBand="0" w:oddHBand="0" w:evenHBand="0" w:firstRowFirstColumn="0" w:firstRowLastColumn="0" w:lastRowFirstColumn="0" w:lastRowLastColumn="0"/>
              <w:rPr>
                <w:color w:val="auto"/>
                <w:sz w:val="24"/>
              </w:rPr>
            </w:pPr>
          </w:p>
        </w:tc>
      </w:tr>
    </w:tbl>
    <w:p w14:paraId="7945FD47" w14:textId="52B7CAB7" w:rsidR="00167136" w:rsidRPr="007A3A59" w:rsidRDefault="00167136" w:rsidP="00BA6BF7">
      <w:pPr>
        <w:tabs>
          <w:tab w:val="left" w:pos="284"/>
        </w:tabs>
        <w:spacing w:after="0" w:line="240" w:lineRule="auto"/>
        <w:jc w:val="both"/>
      </w:pPr>
      <w:r w:rsidRPr="007A3A59">
        <w:br w:type="page"/>
      </w:r>
    </w:p>
    <w:p w14:paraId="0D129517" w14:textId="77777777" w:rsidR="006555F2" w:rsidRPr="007A3A59" w:rsidRDefault="003F5701" w:rsidP="007B3B45">
      <w:pPr>
        <w:spacing w:line="240" w:lineRule="auto"/>
        <w:rPr>
          <w:b/>
          <w:sz w:val="24"/>
          <w:szCs w:val="24"/>
        </w:rPr>
      </w:pPr>
      <w:r w:rsidRPr="007A3A59">
        <w:rPr>
          <w:b/>
          <w:sz w:val="24"/>
          <w:szCs w:val="24"/>
        </w:rPr>
        <w:t>Further t</w:t>
      </w:r>
      <w:r w:rsidR="001442F4" w:rsidRPr="007A3A59">
        <w:rPr>
          <w:b/>
          <w:sz w:val="24"/>
          <w:szCs w:val="24"/>
        </w:rPr>
        <w:t>ips and guidance</w:t>
      </w:r>
      <w:r w:rsidRPr="007A3A59">
        <w:rPr>
          <w:b/>
          <w:sz w:val="24"/>
          <w:szCs w:val="24"/>
        </w:rPr>
        <w:t>:</w:t>
      </w:r>
    </w:p>
    <w:p w14:paraId="1CEE566B" w14:textId="77777777" w:rsidR="00F5738C" w:rsidRPr="007A3A59" w:rsidRDefault="001742D8" w:rsidP="007B3B45">
      <w:pPr>
        <w:spacing w:line="240" w:lineRule="auto"/>
        <w:jc w:val="both"/>
        <w:rPr>
          <w:sz w:val="24"/>
          <w:szCs w:val="24"/>
        </w:rPr>
      </w:pPr>
      <w:r w:rsidRPr="007A3A59">
        <w:rPr>
          <w:sz w:val="24"/>
          <w:szCs w:val="24"/>
        </w:rPr>
        <w:t xml:space="preserve">Teachers </w:t>
      </w:r>
      <w:r w:rsidR="00472C38" w:rsidRPr="007A3A59">
        <w:rPr>
          <w:sz w:val="24"/>
          <w:szCs w:val="24"/>
        </w:rPr>
        <w:t xml:space="preserve">may wish to elicit/give some vocabulary relating to </w:t>
      </w:r>
      <w:r w:rsidR="001D63AD" w:rsidRPr="007A3A59">
        <w:rPr>
          <w:sz w:val="24"/>
          <w:szCs w:val="24"/>
        </w:rPr>
        <w:t>M</w:t>
      </w:r>
      <w:r w:rsidR="00472C38" w:rsidRPr="007A3A59">
        <w:rPr>
          <w:sz w:val="24"/>
          <w:szCs w:val="24"/>
        </w:rPr>
        <w:t>aths as a warm-up before the lesson, like:</w:t>
      </w:r>
    </w:p>
    <w:p w14:paraId="7E761026" w14:textId="77777777" w:rsidR="00F5738C" w:rsidRPr="002E4893" w:rsidRDefault="00472C38" w:rsidP="007B3B45">
      <w:pPr>
        <w:pStyle w:val="ListParagraph"/>
        <w:numPr>
          <w:ilvl w:val="0"/>
          <w:numId w:val="15"/>
        </w:numPr>
        <w:spacing w:line="240" w:lineRule="auto"/>
        <w:jc w:val="both"/>
        <w:rPr>
          <w:sz w:val="24"/>
          <w:szCs w:val="24"/>
          <w:lang w:val="fr-FR"/>
        </w:rPr>
      </w:pPr>
      <w:r w:rsidRPr="007A3A59">
        <w:rPr>
          <w:sz w:val="24"/>
          <w:szCs w:val="24"/>
        </w:rPr>
        <w:t xml:space="preserve">What kind of things do you learn in Maths? </w:t>
      </w:r>
      <w:r w:rsidRPr="002E4893">
        <w:rPr>
          <w:sz w:val="24"/>
          <w:szCs w:val="24"/>
          <w:lang w:val="fr-FR"/>
        </w:rPr>
        <w:t>(</w:t>
      </w:r>
      <w:proofErr w:type="gramStart"/>
      <w:r w:rsidRPr="002E4893">
        <w:rPr>
          <w:sz w:val="24"/>
          <w:szCs w:val="24"/>
          <w:lang w:val="fr-FR"/>
        </w:rPr>
        <w:t>addition</w:t>
      </w:r>
      <w:proofErr w:type="gramEnd"/>
      <w:r w:rsidRPr="002E4893">
        <w:rPr>
          <w:sz w:val="24"/>
          <w:szCs w:val="24"/>
          <w:lang w:val="fr-FR"/>
        </w:rPr>
        <w:t xml:space="preserve">, </w:t>
      </w:r>
      <w:proofErr w:type="spellStart"/>
      <w:r w:rsidRPr="002E4893">
        <w:rPr>
          <w:sz w:val="24"/>
          <w:szCs w:val="24"/>
          <w:lang w:val="fr-FR"/>
        </w:rPr>
        <w:t>subtrac</w:t>
      </w:r>
      <w:r w:rsidR="001D63AD" w:rsidRPr="002E4893">
        <w:rPr>
          <w:sz w:val="24"/>
          <w:szCs w:val="24"/>
          <w:lang w:val="fr-FR"/>
        </w:rPr>
        <w:t>tion</w:t>
      </w:r>
      <w:proofErr w:type="spellEnd"/>
      <w:r w:rsidRPr="002E4893">
        <w:rPr>
          <w:sz w:val="24"/>
          <w:szCs w:val="24"/>
          <w:lang w:val="fr-FR"/>
        </w:rPr>
        <w:t xml:space="preserve">, multiplication, division, </w:t>
      </w:r>
      <w:proofErr w:type="spellStart"/>
      <w:r w:rsidRPr="002E4893">
        <w:rPr>
          <w:sz w:val="24"/>
          <w:szCs w:val="24"/>
          <w:lang w:val="fr-FR"/>
        </w:rPr>
        <w:t>algorithms</w:t>
      </w:r>
      <w:proofErr w:type="spellEnd"/>
      <w:r w:rsidRPr="002E4893">
        <w:rPr>
          <w:sz w:val="24"/>
          <w:szCs w:val="24"/>
          <w:lang w:val="fr-FR"/>
        </w:rPr>
        <w:t xml:space="preserve">, </w:t>
      </w:r>
      <w:proofErr w:type="spellStart"/>
      <w:r w:rsidRPr="002E4893">
        <w:rPr>
          <w:sz w:val="24"/>
          <w:szCs w:val="24"/>
          <w:lang w:val="fr-FR"/>
        </w:rPr>
        <w:t>etc</w:t>
      </w:r>
      <w:proofErr w:type="spellEnd"/>
      <w:r w:rsidRPr="002E4893">
        <w:rPr>
          <w:sz w:val="24"/>
          <w:szCs w:val="24"/>
          <w:lang w:val="fr-FR"/>
        </w:rPr>
        <w:t>).</w:t>
      </w:r>
    </w:p>
    <w:p w14:paraId="12567460" w14:textId="77777777" w:rsidR="00F5738C" w:rsidRPr="007A3A59" w:rsidRDefault="00472C38" w:rsidP="007B3B45">
      <w:pPr>
        <w:pStyle w:val="ListParagraph"/>
        <w:numPr>
          <w:ilvl w:val="0"/>
          <w:numId w:val="15"/>
        </w:numPr>
        <w:spacing w:line="240" w:lineRule="auto"/>
        <w:jc w:val="both"/>
        <w:rPr>
          <w:sz w:val="24"/>
          <w:szCs w:val="24"/>
        </w:rPr>
      </w:pPr>
      <w:r w:rsidRPr="007A3A59">
        <w:rPr>
          <w:sz w:val="24"/>
          <w:szCs w:val="24"/>
        </w:rPr>
        <w:t>Do you like Maths? Why</w:t>
      </w:r>
      <w:r w:rsidR="001D63AD" w:rsidRPr="007A3A59">
        <w:rPr>
          <w:sz w:val="24"/>
          <w:szCs w:val="24"/>
        </w:rPr>
        <w:t xml:space="preserve"> or </w:t>
      </w:r>
      <w:r w:rsidRPr="007A3A59">
        <w:rPr>
          <w:sz w:val="24"/>
          <w:szCs w:val="24"/>
        </w:rPr>
        <w:t>why not?</w:t>
      </w:r>
    </w:p>
    <w:p w14:paraId="19BB3003" w14:textId="77777777" w:rsidR="00F5738C" w:rsidRPr="007A3A59" w:rsidRDefault="00472C38" w:rsidP="007B3B45">
      <w:pPr>
        <w:pStyle w:val="ListParagraph"/>
        <w:numPr>
          <w:ilvl w:val="0"/>
          <w:numId w:val="15"/>
        </w:numPr>
        <w:spacing w:line="240" w:lineRule="auto"/>
        <w:jc w:val="both"/>
        <w:rPr>
          <w:sz w:val="24"/>
          <w:szCs w:val="24"/>
        </w:rPr>
      </w:pPr>
      <w:r w:rsidRPr="007A3A59">
        <w:rPr>
          <w:sz w:val="24"/>
          <w:szCs w:val="24"/>
        </w:rPr>
        <w:t>Do you think it is important to know Maths? Why or why not?</w:t>
      </w:r>
    </w:p>
    <w:p w14:paraId="3D2DB237" w14:textId="77777777" w:rsidR="00472C38" w:rsidRPr="007A3A59" w:rsidRDefault="00472C38" w:rsidP="007B3B45">
      <w:pPr>
        <w:pStyle w:val="ListParagraph"/>
        <w:numPr>
          <w:ilvl w:val="0"/>
          <w:numId w:val="15"/>
        </w:numPr>
        <w:spacing w:line="240" w:lineRule="auto"/>
        <w:jc w:val="both"/>
        <w:rPr>
          <w:sz w:val="24"/>
          <w:szCs w:val="24"/>
        </w:rPr>
      </w:pPr>
      <w:r w:rsidRPr="007A3A59">
        <w:rPr>
          <w:sz w:val="24"/>
          <w:szCs w:val="24"/>
        </w:rPr>
        <w:t>What kinds of events do people register / sign in for online? Why?</w:t>
      </w:r>
    </w:p>
    <w:p w14:paraId="1D1ABAA1" w14:textId="30DCCE65" w:rsidR="001442F4" w:rsidRPr="007A3A59" w:rsidRDefault="001D63AD" w:rsidP="007B3B45">
      <w:pPr>
        <w:spacing w:line="240" w:lineRule="auto"/>
        <w:jc w:val="both"/>
        <w:rPr>
          <w:sz w:val="24"/>
          <w:szCs w:val="24"/>
        </w:rPr>
      </w:pPr>
      <w:r w:rsidRPr="007A3A59">
        <w:rPr>
          <w:sz w:val="24"/>
          <w:szCs w:val="24"/>
        </w:rPr>
        <w:t>In Step 2, on presentation of the poster,</w:t>
      </w:r>
      <w:r w:rsidR="003E1444" w:rsidRPr="007A3A59">
        <w:rPr>
          <w:sz w:val="24"/>
          <w:szCs w:val="24"/>
        </w:rPr>
        <w:t xml:space="preserve"> </w:t>
      </w:r>
      <w:r w:rsidRPr="007A3A59">
        <w:rPr>
          <w:sz w:val="24"/>
          <w:szCs w:val="24"/>
        </w:rPr>
        <w:t>a</w:t>
      </w:r>
      <w:r w:rsidR="001742D8" w:rsidRPr="007A3A59">
        <w:rPr>
          <w:sz w:val="24"/>
          <w:szCs w:val="24"/>
        </w:rPr>
        <w:t xml:space="preserve"> map of the island would be useful to show the locality where lessons are being held</w:t>
      </w:r>
      <w:r w:rsidRPr="007A3A59">
        <w:rPr>
          <w:sz w:val="24"/>
          <w:szCs w:val="24"/>
        </w:rPr>
        <w:t xml:space="preserve"> (in the village of Safi)</w:t>
      </w:r>
      <w:r w:rsidR="001742D8" w:rsidRPr="007A3A59">
        <w:rPr>
          <w:sz w:val="24"/>
          <w:szCs w:val="24"/>
        </w:rPr>
        <w:t>.</w:t>
      </w:r>
    </w:p>
    <w:p w14:paraId="25767361" w14:textId="21E6C6FE" w:rsidR="00925D23" w:rsidRPr="007A3A59" w:rsidRDefault="00A918DC" w:rsidP="007B3B45">
      <w:pPr>
        <w:spacing w:line="240" w:lineRule="auto"/>
        <w:jc w:val="both"/>
        <w:rPr>
          <w:sz w:val="24"/>
          <w:szCs w:val="24"/>
        </w:rPr>
      </w:pPr>
      <w:r w:rsidRPr="007A3A59">
        <w:rPr>
          <w:sz w:val="24"/>
          <w:szCs w:val="24"/>
        </w:rPr>
        <w:t>In Step 4, the teacher may wish to pre-teach the following phrases/ words if the text appears too advanced for the intended level:</w:t>
      </w:r>
      <w:r w:rsidR="003E1444" w:rsidRPr="007A3A59">
        <w:rPr>
          <w:sz w:val="24"/>
          <w:szCs w:val="24"/>
        </w:rPr>
        <w:t xml:space="preserve"> </w:t>
      </w:r>
      <w:r w:rsidRPr="007A3A59">
        <w:rPr>
          <w:sz w:val="24"/>
          <w:szCs w:val="24"/>
        </w:rPr>
        <w:t>parent/guardian, sessions, critical thinking, decision making, range of strategies, exclusive, hosting schools, register, submit, first come, first served.</w:t>
      </w:r>
      <w:bookmarkStart w:id="2" w:name="_Hlk57994225"/>
    </w:p>
    <w:p w14:paraId="4C350F41" w14:textId="2D6CD0FF" w:rsidR="007325FD" w:rsidRPr="007A3A59" w:rsidRDefault="009437F6" w:rsidP="007B3B45">
      <w:pPr>
        <w:spacing w:line="240" w:lineRule="auto"/>
        <w:jc w:val="both"/>
        <w:rPr>
          <w:sz w:val="24"/>
          <w:szCs w:val="24"/>
        </w:rPr>
      </w:pPr>
      <w:r w:rsidRPr="007A3A59">
        <w:rPr>
          <w:sz w:val="24"/>
          <w:szCs w:val="24"/>
        </w:rPr>
        <w:t>The use of d</w:t>
      </w:r>
      <w:r w:rsidR="001442F4" w:rsidRPr="007A3A59">
        <w:rPr>
          <w:sz w:val="24"/>
          <w:szCs w:val="24"/>
        </w:rPr>
        <w:t xml:space="preserve">ictionaries in English, Italian and </w:t>
      </w:r>
      <w:r w:rsidR="005D47AE" w:rsidRPr="007A3A59">
        <w:rPr>
          <w:sz w:val="24"/>
          <w:szCs w:val="24"/>
        </w:rPr>
        <w:t>any</w:t>
      </w:r>
      <w:r w:rsidR="003E1444" w:rsidRPr="007A3A59">
        <w:rPr>
          <w:sz w:val="24"/>
          <w:szCs w:val="24"/>
        </w:rPr>
        <w:t xml:space="preserve"> </w:t>
      </w:r>
      <w:r w:rsidR="001442F4" w:rsidRPr="007A3A59">
        <w:rPr>
          <w:sz w:val="24"/>
          <w:szCs w:val="24"/>
        </w:rPr>
        <w:t>other heritage language</w:t>
      </w:r>
      <w:r w:rsidRPr="007A3A59">
        <w:rPr>
          <w:sz w:val="24"/>
          <w:szCs w:val="24"/>
        </w:rPr>
        <w:t xml:space="preserve"> should be allowed</w:t>
      </w:r>
      <w:r w:rsidR="001442F4" w:rsidRPr="007A3A59">
        <w:rPr>
          <w:sz w:val="24"/>
          <w:szCs w:val="24"/>
        </w:rPr>
        <w:t>. Online dictionaries could also help the students with accomplishing the tasks</w:t>
      </w:r>
      <w:r w:rsidRPr="007A3A59">
        <w:rPr>
          <w:sz w:val="24"/>
          <w:szCs w:val="24"/>
        </w:rPr>
        <w:t>.</w:t>
      </w:r>
      <w:bookmarkEnd w:id="2"/>
    </w:p>
    <w:p w14:paraId="6DF1B616" w14:textId="77777777" w:rsidR="004C27EC" w:rsidRDefault="007B3B45">
      <w:pPr>
        <w:rPr>
          <w:sz w:val="24"/>
          <w:szCs w:val="24"/>
        </w:rPr>
        <w:sectPr w:rsidR="004C27EC" w:rsidSect="00504F70">
          <w:headerReference w:type="default" r:id="rId9"/>
          <w:footerReference w:type="default" r:id="rId10"/>
          <w:pgSz w:w="11906" w:h="16838"/>
          <w:pgMar w:top="1440" w:right="1800" w:bottom="1440" w:left="1800" w:header="562" w:footer="274" w:gutter="0"/>
          <w:pgNumType w:start="1"/>
          <w:cols w:space="720"/>
          <w:docGrid w:linePitch="299"/>
        </w:sectPr>
      </w:pPr>
      <w:r w:rsidRPr="007A3A59">
        <w:rPr>
          <w:sz w:val="24"/>
          <w:szCs w:val="24"/>
        </w:rPr>
        <w:br w:type="page"/>
      </w:r>
    </w:p>
    <w:p w14:paraId="5DDA8566" w14:textId="77777777" w:rsidR="007325FD" w:rsidRPr="007A3A59" w:rsidRDefault="007325FD" w:rsidP="007325FD">
      <w:pPr>
        <w:shd w:val="clear" w:color="auto" w:fill="FF3399"/>
        <w:spacing w:before="120" w:after="120" w:line="240" w:lineRule="auto"/>
        <w:jc w:val="center"/>
        <w:rPr>
          <w:rFonts w:ascii="Cambria" w:hAnsi="Cambria"/>
          <w:b/>
          <w:i/>
          <w:color w:val="FFFFFF" w:themeColor="background1"/>
          <w:sz w:val="28"/>
          <w:szCs w:val="28"/>
        </w:rPr>
      </w:pPr>
      <w:r w:rsidRPr="007A3A59">
        <w:rPr>
          <w:rFonts w:ascii="Cambria" w:hAnsi="Cambria"/>
          <w:b/>
          <w:i/>
          <w:color w:val="FFFFFF" w:themeColor="background1"/>
          <w:sz w:val="28"/>
          <w:szCs w:val="28"/>
        </w:rPr>
        <w:t>FOR THE STUDENT: ACTIVITY WORKSHEET</w:t>
      </w:r>
    </w:p>
    <w:p w14:paraId="233C8714" w14:textId="295EB153" w:rsidR="007325FD" w:rsidRPr="007A3A59" w:rsidRDefault="007325FD" w:rsidP="007325FD">
      <w:pPr>
        <w:shd w:val="clear" w:color="auto" w:fill="95B3D7" w:themeFill="accent1" w:themeFillTint="99"/>
        <w:jc w:val="center"/>
        <w:rPr>
          <w:b/>
          <w:color w:val="FFFFFF" w:themeColor="background1"/>
          <w:sz w:val="32"/>
          <w:szCs w:val="24"/>
        </w:rPr>
      </w:pPr>
      <w:r w:rsidRPr="007A3A59">
        <w:rPr>
          <w:rFonts w:ascii="Cambria" w:hAnsi="Cambria"/>
          <w:b/>
          <w:color w:val="FFFFFF" w:themeColor="background1"/>
          <w:sz w:val="28"/>
          <w:szCs w:val="24"/>
        </w:rPr>
        <w:t xml:space="preserve">Maths Family Connect </w:t>
      </w:r>
      <w:proofErr w:type="gramStart"/>
      <w:r w:rsidR="00167136" w:rsidRPr="007A3A59">
        <w:rPr>
          <w:rFonts w:ascii="Cambria" w:hAnsi="Cambria"/>
          <w:b/>
          <w:color w:val="FFFFFF" w:themeColor="background1"/>
          <w:sz w:val="28"/>
          <w:szCs w:val="24"/>
        </w:rPr>
        <w:t>s</w:t>
      </w:r>
      <w:r w:rsidRPr="007A3A59">
        <w:rPr>
          <w:rFonts w:ascii="Cambria" w:hAnsi="Cambria"/>
          <w:b/>
          <w:color w:val="FFFFFF" w:themeColor="background1"/>
          <w:sz w:val="28"/>
          <w:szCs w:val="24"/>
        </w:rPr>
        <w:t>essions</w:t>
      </w:r>
      <w:proofErr w:type="gramEnd"/>
    </w:p>
    <w:p w14:paraId="592080AF" w14:textId="404BB0BB" w:rsidR="00910B9A" w:rsidRPr="002F4FFD" w:rsidRDefault="00367FA0" w:rsidP="00167136">
      <w:pPr>
        <w:spacing w:after="0" w:line="240" w:lineRule="auto"/>
        <w:rPr>
          <w:b/>
          <w:lang w:val="it-IT"/>
        </w:rPr>
      </w:pPr>
      <w:r w:rsidRPr="002F4FFD">
        <w:rPr>
          <w:b/>
          <w:lang w:val="it-IT"/>
        </w:rPr>
        <w:t>Step 1</w:t>
      </w:r>
    </w:p>
    <w:p w14:paraId="3F476E1E" w14:textId="49B6FD06" w:rsidR="008B3FF3" w:rsidRPr="00504F70" w:rsidRDefault="008B3FF3" w:rsidP="007325FD">
      <w:pPr>
        <w:jc w:val="both"/>
        <w:rPr>
          <w:rFonts w:asciiTheme="minorHAnsi" w:eastAsiaTheme="minorEastAsia" w:hAnsiTheme="minorHAnsi" w:cstheme="minorBidi"/>
          <w:sz w:val="24"/>
          <w:szCs w:val="24"/>
          <w:lang w:val="it-IT"/>
        </w:rPr>
      </w:pPr>
      <w:r w:rsidRPr="00504F70">
        <w:rPr>
          <w:rFonts w:asciiTheme="minorHAnsi" w:eastAsiaTheme="minorEastAsia" w:hAnsiTheme="minorHAnsi" w:cstheme="minorBidi"/>
          <w:sz w:val="24"/>
          <w:szCs w:val="24"/>
          <w:lang w:val="it-IT"/>
        </w:rPr>
        <w:t>Hai ma</w:t>
      </w:r>
      <w:r w:rsidR="00747FDE" w:rsidRPr="00504F70">
        <w:rPr>
          <w:rFonts w:asciiTheme="minorHAnsi" w:eastAsiaTheme="minorEastAsia" w:hAnsiTheme="minorHAnsi" w:cstheme="minorBidi"/>
          <w:sz w:val="24"/>
          <w:szCs w:val="24"/>
          <w:lang w:val="it-IT"/>
        </w:rPr>
        <w:t xml:space="preserve">i </w:t>
      </w:r>
      <w:r w:rsidRPr="00504F70">
        <w:rPr>
          <w:rFonts w:asciiTheme="minorHAnsi" w:eastAsiaTheme="minorEastAsia" w:hAnsiTheme="minorHAnsi" w:cstheme="minorBidi"/>
          <w:sz w:val="24"/>
          <w:szCs w:val="24"/>
          <w:lang w:val="it-IT"/>
        </w:rPr>
        <w:t>dovuto</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leggere o spiegare un testo</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scritto in inglese a qualcuno</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che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parla solo italiano? Com’</w:t>
      </w:r>
      <w:r w:rsidRPr="00504F70">
        <w:rPr>
          <w:rFonts w:asciiTheme="minorHAnsi" w:eastAsiaTheme="minorEastAsia" w:hAnsiTheme="minorHAnsi" w:cstheme="minorHAnsi"/>
          <w:sz w:val="24"/>
          <w:szCs w:val="24"/>
          <w:lang w:val="it-IT"/>
        </w:rPr>
        <w:t>è</w:t>
      </w:r>
      <w:r w:rsidR="003E1444" w:rsidRPr="00504F70">
        <w:rPr>
          <w:rFonts w:asciiTheme="minorHAnsi" w:eastAsiaTheme="minorEastAsia" w:hAnsiTheme="minorHAnsi" w:cstheme="minorHAnsi"/>
          <w:sz w:val="24"/>
          <w:szCs w:val="24"/>
          <w:lang w:val="it-IT"/>
        </w:rPr>
        <w:t xml:space="preserve"> </w:t>
      </w:r>
      <w:r w:rsidRPr="00504F70">
        <w:rPr>
          <w:rFonts w:asciiTheme="minorHAnsi" w:eastAsiaTheme="minorEastAsia" w:hAnsiTheme="minorHAnsi" w:cstheme="minorBidi"/>
          <w:sz w:val="24"/>
          <w:szCs w:val="24"/>
          <w:lang w:val="it-IT"/>
        </w:rPr>
        <w:t>stato per te, facile o difficile? Il testo</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conteneva</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immagini</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che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ti</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hanno</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aiutato a capire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meglio? Era un testo</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importante?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Sei</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stato</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d’aiuto?</w:t>
      </w:r>
    </w:p>
    <w:p w14:paraId="3258540F" w14:textId="77777777" w:rsidR="00910B9A" w:rsidRPr="00504F70" w:rsidRDefault="00875496" w:rsidP="00167136">
      <w:pPr>
        <w:pStyle w:val="ListParagraph"/>
        <w:spacing w:after="0"/>
        <w:ind w:left="0"/>
        <w:rPr>
          <w:rFonts w:asciiTheme="minorHAnsi" w:eastAsiaTheme="minorEastAsia" w:hAnsiTheme="minorHAnsi" w:cstheme="minorBidi"/>
          <w:sz w:val="24"/>
          <w:szCs w:val="24"/>
          <w:lang w:val="it-IT"/>
        </w:rPr>
      </w:pPr>
      <w:r w:rsidRPr="00504F70">
        <w:rPr>
          <w:b/>
          <w:lang w:val="it-IT"/>
        </w:rPr>
        <w:t>Step</w:t>
      </w:r>
      <w:r w:rsidR="0019272F" w:rsidRPr="00504F70">
        <w:rPr>
          <w:b/>
          <w:lang w:val="it-IT"/>
        </w:rPr>
        <w:t>2</w:t>
      </w:r>
    </w:p>
    <w:p w14:paraId="019D9127" w14:textId="3AA9C043" w:rsidR="00910B9A" w:rsidRPr="00504F70" w:rsidRDefault="008B3FF3" w:rsidP="007325FD">
      <w:pPr>
        <w:jc w:val="both"/>
        <w:rPr>
          <w:rFonts w:asciiTheme="minorHAnsi" w:eastAsiaTheme="minorEastAsia" w:hAnsiTheme="minorHAnsi" w:cstheme="minorBidi"/>
          <w:sz w:val="24"/>
          <w:szCs w:val="24"/>
          <w:lang w:val="it-IT"/>
        </w:rPr>
      </w:pPr>
      <w:r w:rsidRPr="00504F70">
        <w:rPr>
          <w:rFonts w:asciiTheme="minorHAnsi" w:eastAsiaTheme="minorEastAsia" w:hAnsiTheme="minorHAnsi" w:cstheme="minorBidi"/>
          <w:sz w:val="24"/>
          <w:szCs w:val="24"/>
          <w:lang w:val="it-IT"/>
        </w:rPr>
        <w:t>Vivi con i</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tuoi</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genitori a Malta. Tua</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nonna è italiana e viene a farvi</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visita</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durante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l’estate.  Sei in sala</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attesa al comune con la nonna</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che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deve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firmare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alcune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pratiche</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quando</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vedi</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il</w:t>
      </w:r>
      <w:r w:rsidR="003E1444"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 xml:space="preserve">seguente poster. </w:t>
      </w:r>
      <w:r w:rsidR="00910B9A" w:rsidRPr="00504F70">
        <w:rPr>
          <w:rFonts w:asciiTheme="minorHAnsi" w:eastAsiaTheme="minorEastAsia" w:hAnsiTheme="minorHAnsi" w:cstheme="minorBidi"/>
          <w:b/>
          <w:sz w:val="24"/>
          <w:szCs w:val="24"/>
          <w:lang w:val="it-IT"/>
        </w:rPr>
        <w:t>Spiega</w:t>
      </w:r>
      <w:r w:rsidR="003E1444" w:rsidRPr="00504F70">
        <w:rPr>
          <w:rFonts w:asciiTheme="minorHAnsi" w:eastAsiaTheme="minorEastAsia" w:hAnsiTheme="minorHAnsi" w:cstheme="minorBidi"/>
          <w:b/>
          <w:sz w:val="24"/>
          <w:szCs w:val="24"/>
          <w:lang w:val="it-IT"/>
        </w:rPr>
        <w:t xml:space="preserve"> </w:t>
      </w:r>
      <w:r w:rsidR="00910B9A" w:rsidRPr="00504F70">
        <w:rPr>
          <w:rFonts w:asciiTheme="minorHAnsi" w:eastAsiaTheme="minorEastAsia" w:hAnsiTheme="minorHAnsi" w:cstheme="minorBidi"/>
          <w:b/>
          <w:sz w:val="24"/>
          <w:szCs w:val="24"/>
          <w:lang w:val="it-IT"/>
        </w:rPr>
        <w:t>il</w:t>
      </w:r>
      <w:r w:rsidR="003E1444" w:rsidRPr="00504F70">
        <w:rPr>
          <w:rFonts w:asciiTheme="minorHAnsi" w:eastAsiaTheme="minorEastAsia" w:hAnsiTheme="minorHAnsi" w:cstheme="minorBidi"/>
          <w:b/>
          <w:sz w:val="24"/>
          <w:szCs w:val="24"/>
          <w:lang w:val="it-IT"/>
        </w:rPr>
        <w:t xml:space="preserve"> </w:t>
      </w:r>
      <w:r w:rsidR="00910B9A" w:rsidRPr="00504F70">
        <w:rPr>
          <w:rFonts w:asciiTheme="minorHAnsi" w:eastAsiaTheme="minorEastAsia" w:hAnsiTheme="minorHAnsi" w:cstheme="minorBidi"/>
          <w:b/>
          <w:sz w:val="24"/>
          <w:szCs w:val="24"/>
          <w:lang w:val="it-IT"/>
        </w:rPr>
        <w:t>contenuto del poster alla</w:t>
      </w:r>
      <w:r w:rsidR="003E1444" w:rsidRPr="00504F70">
        <w:rPr>
          <w:rFonts w:asciiTheme="minorHAnsi" w:eastAsiaTheme="minorEastAsia" w:hAnsiTheme="minorHAnsi" w:cstheme="minorBidi"/>
          <w:b/>
          <w:sz w:val="24"/>
          <w:szCs w:val="24"/>
          <w:lang w:val="it-IT"/>
        </w:rPr>
        <w:t xml:space="preserve"> </w:t>
      </w:r>
      <w:r w:rsidR="00910B9A" w:rsidRPr="00504F70">
        <w:rPr>
          <w:rFonts w:asciiTheme="minorHAnsi" w:eastAsiaTheme="minorEastAsia" w:hAnsiTheme="minorHAnsi" w:cstheme="minorBidi"/>
          <w:b/>
          <w:sz w:val="24"/>
          <w:szCs w:val="24"/>
          <w:lang w:val="it-IT"/>
        </w:rPr>
        <w:t>nonna in italiano.</w:t>
      </w:r>
    </w:p>
    <w:p w14:paraId="7B5BABB0" w14:textId="14AB15E3" w:rsidR="001D63AD" w:rsidRPr="00504F70" w:rsidRDefault="001D63AD" w:rsidP="001D63AD">
      <w:pPr>
        <w:spacing w:after="0" w:line="240" w:lineRule="auto"/>
        <w:rPr>
          <w:b/>
          <w:lang w:val="it-IT"/>
        </w:rPr>
      </w:pPr>
      <w:r w:rsidRPr="00504F70">
        <w:rPr>
          <w:b/>
          <w:lang w:val="it-IT"/>
        </w:rPr>
        <w:t>Step 3</w:t>
      </w:r>
    </w:p>
    <w:p w14:paraId="06D668B4" w14:textId="2DA0CA47" w:rsidR="002101E1" w:rsidRPr="00504F70" w:rsidRDefault="001742D8">
      <w:pPr>
        <w:spacing w:after="0" w:line="240" w:lineRule="auto"/>
        <w:rPr>
          <w:sz w:val="24"/>
          <w:szCs w:val="24"/>
          <w:lang w:val="it-IT"/>
        </w:rPr>
      </w:pPr>
      <w:r w:rsidRPr="00504F70">
        <w:rPr>
          <w:sz w:val="24"/>
          <w:szCs w:val="24"/>
          <w:lang w:val="it-IT"/>
        </w:rPr>
        <w:t>Che informazione</w:t>
      </w:r>
      <w:r w:rsidR="00753DF7" w:rsidRPr="00504F70">
        <w:rPr>
          <w:sz w:val="24"/>
          <w:szCs w:val="24"/>
          <w:lang w:val="it-IT"/>
        </w:rPr>
        <w:t xml:space="preserve"> </w:t>
      </w:r>
      <w:r w:rsidRPr="00504F70">
        <w:rPr>
          <w:sz w:val="24"/>
          <w:szCs w:val="24"/>
          <w:lang w:val="it-IT"/>
        </w:rPr>
        <w:t>avete</w:t>
      </w:r>
      <w:r w:rsidR="00753DF7" w:rsidRPr="00504F70">
        <w:rPr>
          <w:sz w:val="24"/>
          <w:szCs w:val="24"/>
          <w:lang w:val="it-IT"/>
        </w:rPr>
        <w:t xml:space="preserve"> </w:t>
      </w:r>
      <w:r w:rsidRPr="00504F70">
        <w:rPr>
          <w:sz w:val="24"/>
          <w:szCs w:val="24"/>
          <w:lang w:val="it-IT"/>
        </w:rPr>
        <w:t>dato</w:t>
      </w:r>
      <w:r w:rsidR="00753DF7" w:rsidRPr="00504F70">
        <w:rPr>
          <w:sz w:val="24"/>
          <w:szCs w:val="24"/>
          <w:lang w:val="it-IT"/>
        </w:rPr>
        <w:t xml:space="preserve"> </w:t>
      </w:r>
      <w:r w:rsidRPr="00504F70">
        <w:rPr>
          <w:sz w:val="24"/>
          <w:szCs w:val="24"/>
          <w:lang w:val="it-IT"/>
        </w:rPr>
        <w:t>alla</w:t>
      </w:r>
      <w:r w:rsidR="00753DF7" w:rsidRPr="00504F70">
        <w:rPr>
          <w:sz w:val="24"/>
          <w:szCs w:val="24"/>
          <w:lang w:val="it-IT"/>
        </w:rPr>
        <w:t xml:space="preserve"> </w:t>
      </w:r>
      <w:r w:rsidRPr="00504F70">
        <w:rPr>
          <w:sz w:val="24"/>
          <w:szCs w:val="24"/>
          <w:lang w:val="it-IT"/>
        </w:rPr>
        <w:t>nonna? Secondo voi</w:t>
      </w:r>
      <w:r w:rsidR="00753DF7" w:rsidRPr="00504F70">
        <w:rPr>
          <w:sz w:val="24"/>
          <w:szCs w:val="24"/>
          <w:lang w:val="it-IT"/>
        </w:rPr>
        <w:t xml:space="preserve"> </w:t>
      </w:r>
      <w:r w:rsidRPr="00504F70">
        <w:rPr>
          <w:sz w:val="24"/>
          <w:szCs w:val="24"/>
          <w:lang w:val="it-IT"/>
        </w:rPr>
        <w:t>cosa</w:t>
      </w:r>
      <w:r w:rsidR="00753DF7" w:rsidRPr="00504F70">
        <w:rPr>
          <w:sz w:val="24"/>
          <w:szCs w:val="24"/>
          <w:lang w:val="it-IT"/>
        </w:rPr>
        <w:t xml:space="preserve"> </w:t>
      </w:r>
      <w:r w:rsidRPr="00504F70">
        <w:rPr>
          <w:sz w:val="24"/>
          <w:szCs w:val="24"/>
          <w:lang w:val="it-IT"/>
        </w:rPr>
        <w:t>andava</w:t>
      </w:r>
      <w:r w:rsidR="00753DF7" w:rsidRPr="00504F70">
        <w:rPr>
          <w:sz w:val="24"/>
          <w:szCs w:val="24"/>
          <w:lang w:val="it-IT"/>
        </w:rPr>
        <w:t xml:space="preserve"> </w:t>
      </w:r>
      <w:r w:rsidR="00747FDE" w:rsidRPr="00504F70">
        <w:rPr>
          <w:sz w:val="24"/>
          <w:szCs w:val="24"/>
          <w:lang w:val="it-IT"/>
        </w:rPr>
        <w:t xml:space="preserve">assolutamente detto </w:t>
      </w:r>
      <w:r w:rsidRPr="00504F70">
        <w:rPr>
          <w:sz w:val="24"/>
          <w:szCs w:val="24"/>
          <w:lang w:val="it-IT"/>
        </w:rPr>
        <w:t>e cosa</w:t>
      </w:r>
      <w:r w:rsidR="00753DF7" w:rsidRPr="00504F70">
        <w:rPr>
          <w:sz w:val="24"/>
          <w:szCs w:val="24"/>
          <w:lang w:val="it-IT"/>
        </w:rPr>
        <w:t xml:space="preserve"> </w:t>
      </w:r>
      <w:r w:rsidRPr="00504F70">
        <w:rPr>
          <w:sz w:val="24"/>
          <w:szCs w:val="24"/>
          <w:lang w:val="it-IT"/>
        </w:rPr>
        <w:t>invece</w:t>
      </w:r>
      <w:r w:rsidR="00753DF7" w:rsidRPr="00504F70">
        <w:rPr>
          <w:sz w:val="24"/>
          <w:szCs w:val="24"/>
          <w:lang w:val="it-IT"/>
        </w:rPr>
        <w:t xml:space="preserve"> </w:t>
      </w:r>
      <w:r w:rsidRPr="00504F70">
        <w:rPr>
          <w:sz w:val="24"/>
          <w:szCs w:val="24"/>
          <w:lang w:val="it-IT"/>
        </w:rPr>
        <w:t>poteva</w:t>
      </w:r>
      <w:r w:rsidR="00753DF7" w:rsidRPr="00504F70">
        <w:rPr>
          <w:sz w:val="24"/>
          <w:szCs w:val="24"/>
          <w:lang w:val="it-IT"/>
        </w:rPr>
        <w:t xml:space="preserve"> </w:t>
      </w:r>
      <w:r w:rsidRPr="00504F70">
        <w:rPr>
          <w:sz w:val="24"/>
          <w:szCs w:val="24"/>
          <w:lang w:val="it-IT"/>
        </w:rPr>
        <w:t>essere</w:t>
      </w:r>
      <w:r w:rsidR="00753DF7" w:rsidRPr="00504F70">
        <w:rPr>
          <w:sz w:val="24"/>
          <w:szCs w:val="24"/>
          <w:lang w:val="it-IT"/>
        </w:rPr>
        <w:t xml:space="preserve"> </w:t>
      </w:r>
      <w:r w:rsidRPr="00504F70">
        <w:rPr>
          <w:sz w:val="24"/>
          <w:szCs w:val="24"/>
          <w:lang w:val="it-IT"/>
        </w:rPr>
        <w:t>tralasciato?</w:t>
      </w:r>
    </w:p>
    <w:p w14:paraId="5E743A9E" w14:textId="77777777" w:rsidR="009B3AC9" w:rsidRPr="00504F70" w:rsidRDefault="009B3AC9" w:rsidP="001D63AD">
      <w:pPr>
        <w:spacing w:after="0" w:line="240" w:lineRule="auto"/>
        <w:rPr>
          <w:lang w:val="it-IT"/>
        </w:rPr>
      </w:pPr>
    </w:p>
    <w:p w14:paraId="5993C82D" w14:textId="66BDA68B" w:rsidR="0083530F" w:rsidRPr="00504F70" w:rsidRDefault="0083530F" w:rsidP="0083530F">
      <w:pPr>
        <w:spacing w:after="0" w:line="240" w:lineRule="auto"/>
        <w:rPr>
          <w:rFonts w:ascii="Times New Roman" w:hAnsi="Times New Roman" w:cs="Times New Roman"/>
          <w:sz w:val="24"/>
          <w:szCs w:val="24"/>
          <w:lang w:val="it-IT" w:eastAsia="en-US"/>
        </w:rPr>
      </w:pPr>
      <w:r w:rsidRPr="00504F70">
        <w:rPr>
          <w:b/>
          <w:lang w:val="it-IT"/>
        </w:rPr>
        <w:t>Step</w:t>
      </w:r>
      <w:r w:rsidR="00CA07DA" w:rsidRPr="00504F70">
        <w:rPr>
          <w:b/>
          <w:lang w:val="it-IT"/>
        </w:rPr>
        <w:t xml:space="preserve"> 4</w:t>
      </w:r>
    </w:p>
    <w:p w14:paraId="15733E8B" w14:textId="5B9E5034" w:rsidR="008B3FF3" w:rsidRPr="00504F70" w:rsidRDefault="00167136" w:rsidP="0083530F">
      <w:pPr>
        <w:jc w:val="both"/>
        <w:rPr>
          <w:rFonts w:asciiTheme="minorHAnsi" w:eastAsiaTheme="minorEastAsia" w:hAnsiTheme="minorHAnsi" w:cstheme="minorBidi"/>
          <w:sz w:val="24"/>
          <w:szCs w:val="24"/>
          <w:lang w:val="it-IT"/>
        </w:rPr>
      </w:pPr>
      <w:r w:rsidRPr="007A3A59">
        <w:rPr>
          <w:noProof/>
        </w:rPr>
        <w:drawing>
          <wp:anchor distT="0" distB="0" distL="114300" distR="114300" simplePos="0" relativeHeight="251658240" behindDoc="1" locked="0" layoutInCell="1" allowOverlap="1" wp14:anchorId="6540C107" wp14:editId="615C6198">
            <wp:simplePos x="0" y="0"/>
            <wp:positionH relativeFrom="column">
              <wp:posOffset>5090160</wp:posOffset>
            </wp:positionH>
            <wp:positionV relativeFrom="paragraph">
              <wp:posOffset>467995</wp:posOffset>
            </wp:positionV>
            <wp:extent cx="1022350" cy="1033145"/>
            <wp:effectExtent l="0" t="0" r="0" b="0"/>
            <wp:wrapTight wrapText="bothSides">
              <wp:wrapPolygon edited="0">
                <wp:start x="0" y="0"/>
                <wp:lineTo x="0" y="21109"/>
                <wp:lineTo x="21332" y="21109"/>
                <wp:lineTo x="213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3483" t="23242" r="8708" b="26729"/>
                    <a:stretch/>
                  </pic:blipFill>
                  <pic:spPr bwMode="auto">
                    <a:xfrm>
                      <a:off x="0" y="0"/>
                      <a:ext cx="1022350" cy="1033145"/>
                    </a:xfrm>
                    <a:prstGeom prst="rect">
                      <a:avLst/>
                    </a:prstGeom>
                    <a:ln>
                      <a:noFill/>
                    </a:ln>
                    <a:extLst>
                      <a:ext uri="{53640926-AAD7-44D8-BBD7-CCE9431645EC}">
                        <a14:shadowObscured xmlns:a14="http://schemas.microsoft.com/office/drawing/2010/main"/>
                      </a:ext>
                    </a:extLst>
                  </pic:spPr>
                </pic:pic>
              </a:graphicData>
            </a:graphic>
          </wp:anchor>
        </w:drawing>
      </w:r>
      <w:r w:rsidR="008B3FF3" w:rsidRPr="00504F70">
        <w:rPr>
          <w:rFonts w:asciiTheme="minorHAnsi" w:eastAsiaTheme="minorEastAsia" w:hAnsiTheme="minorHAnsi" w:cstheme="minorBidi"/>
          <w:sz w:val="24"/>
          <w:szCs w:val="24"/>
          <w:lang w:val="it-IT"/>
        </w:rPr>
        <w:t xml:space="preserve">A casa parli con </w:t>
      </w:r>
      <w:r w:rsidR="00A918DC" w:rsidRPr="00504F70">
        <w:rPr>
          <w:rFonts w:asciiTheme="minorHAnsi" w:eastAsiaTheme="minorEastAsia" w:hAnsiTheme="minorHAnsi" w:cstheme="minorBidi"/>
          <w:sz w:val="24"/>
          <w:szCs w:val="24"/>
          <w:lang w:val="it-IT"/>
        </w:rPr>
        <w:t>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tuo</w:t>
      </w:r>
      <w:r w:rsidR="00D309E7" w:rsidRPr="00504F70">
        <w:rPr>
          <w:rFonts w:asciiTheme="minorHAnsi" w:eastAsiaTheme="minorEastAsia" w:hAnsiTheme="minorHAnsi" w:cstheme="minorBidi"/>
          <w:sz w:val="24"/>
          <w:szCs w:val="24"/>
          <w:lang w:val="it-IT"/>
        </w:rPr>
        <w:t>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genitori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della</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possibilit</w:t>
      </w:r>
      <w:r w:rsidR="008B3FF3" w:rsidRPr="00504F70">
        <w:rPr>
          <w:rFonts w:asciiTheme="minorHAnsi" w:eastAsiaTheme="minorEastAsia" w:hAnsiTheme="minorHAnsi" w:cstheme="minorHAnsi"/>
          <w:sz w:val="24"/>
          <w:szCs w:val="24"/>
          <w:lang w:val="it-IT"/>
        </w:rPr>
        <w:t>à</w:t>
      </w:r>
      <w:r w:rsidR="00753DF7" w:rsidRPr="00504F70">
        <w:rPr>
          <w:rFonts w:asciiTheme="minorHAnsi" w:eastAsiaTheme="minorEastAsia" w:hAnsiTheme="minorHAnsi" w:cstheme="minorHAnsi"/>
          <w:sz w:val="24"/>
          <w:szCs w:val="24"/>
          <w:lang w:val="it-IT"/>
        </w:rPr>
        <w:t xml:space="preserve"> </w:t>
      </w:r>
      <w:r w:rsidR="008B3FF3" w:rsidRPr="00504F70">
        <w:rPr>
          <w:rFonts w:asciiTheme="minorHAnsi" w:eastAsiaTheme="minorEastAsia" w:hAnsiTheme="minorHAnsi" w:cstheme="minorBidi"/>
          <w:sz w:val="24"/>
          <w:szCs w:val="24"/>
          <w:lang w:val="it-IT"/>
        </w:rPr>
        <w:t>di seguire</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queste</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lezioni. Loro</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sono</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entusia</w:t>
      </w:r>
      <w:r w:rsidR="00A918DC" w:rsidRPr="00504F70">
        <w:rPr>
          <w:rFonts w:asciiTheme="minorHAnsi" w:eastAsiaTheme="minorEastAsia" w:hAnsiTheme="minorHAnsi" w:cstheme="minorBidi"/>
          <w:sz w:val="24"/>
          <w:szCs w:val="24"/>
          <w:lang w:val="it-IT"/>
        </w:rPr>
        <w:t>s</w:t>
      </w:r>
      <w:r w:rsidR="008B3FF3" w:rsidRPr="00504F70">
        <w:rPr>
          <w:rFonts w:asciiTheme="minorHAnsi" w:eastAsiaTheme="minorEastAsia" w:hAnsiTheme="minorHAnsi" w:cstheme="minorBidi"/>
          <w:sz w:val="24"/>
          <w:szCs w:val="24"/>
          <w:lang w:val="it-IT"/>
        </w:rPr>
        <w:t>ti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all’idea di frequentare le lezioni di matematica</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insieme a te. Cos</w:t>
      </w:r>
      <w:r w:rsidR="008B3FF3" w:rsidRPr="00504F70">
        <w:rPr>
          <w:rFonts w:asciiTheme="minorHAnsi" w:eastAsiaTheme="minorEastAsia" w:hAnsiTheme="minorHAnsi" w:cstheme="minorHAnsi"/>
          <w:sz w:val="24"/>
          <w:szCs w:val="24"/>
          <w:lang w:val="it-IT"/>
        </w:rPr>
        <w:t>ì</w:t>
      </w:r>
      <w:r w:rsidR="00753DF7" w:rsidRPr="00504F70">
        <w:rPr>
          <w:rFonts w:asciiTheme="minorHAnsi" w:eastAsiaTheme="minorEastAsia" w:hAnsiTheme="minorHAnsi" w:cstheme="minorHAnsi"/>
          <w:sz w:val="24"/>
          <w:szCs w:val="24"/>
          <w:lang w:val="it-IT"/>
        </w:rPr>
        <w:t xml:space="preserve"> </w:t>
      </w:r>
      <w:r w:rsidR="008B3FF3" w:rsidRPr="00504F70">
        <w:rPr>
          <w:rFonts w:asciiTheme="minorHAnsi" w:eastAsiaTheme="minorEastAsia" w:hAnsiTheme="minorHAnsi" w:cstheme="minorBidi"/>
          <w:sz w:val="24"/>
          <w:szCs w:val="24"/>
          <w:lang w:val="it-IT"/>
        </w:rPr>
        <w:t>potrete</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passare del tempo insieme e tu</w:t>
      </w:r>
      <w:r w:rsidR="00753DF7" w:rsidRPr="00504F70">
        <w:rPr>
          <w:rFonts w:asciiTheme="minorHAnsi" w:eastAsiaTheme="minorEastAsia" w:hAnsiTheme="minorHAnsi" w:cstheme="minorBidi"/>
          <w:sz w:val="24"/>
          <w:szCs w:val="24"/>
          <w:lang w:val="it-IT"/>
        </w:rPr>
        <w:t xml:space="preserve"> </w:t>
      </w:r>
      <w:r w:rsidR="00A918DC" w:rsidRPr="00504F70">
        <w:rPr>
          <w:rFonts w:asciiTheme="minorHAnsi" w:eastAsiaTheme="minorEastAsia" w:hAnsiTheme="minorHAnsi" w:cstheme="minorBidi"/>
          <w:sz w:val="24"/>
          <w:szCs w:val="24"/>
          <w:lang w:val="it-IT"/>
        </w:rPr>
        <w:t>migliorerai</w:t>
      </w:r>
      <w:r w:rsidR="00753DF7" w:rsidRPr="00504F70">
        <w:rPr>
          <w:rFonts w:asciiTheme="minorHAnsi" w:eastAsiaTheme="minorEastAsia" w:hAnsiTheme="minorHAnsi" w:cstheme="minorBidi"/>
          <w:sz w:val="24"/>
          <w:szCs w:val="24"/>
          <w:lang w:val="it-IT"/>
        </w:rPr>
        <w:t xml:space="preserve"> </w:t>
      </w:r>
      <w:r w:rsidR="00A918DC" w:rsidRPr="00504F70">
        <w:rPr>
          <w:rFonts w:asciiTheme="minorHAnsi" w:eastAsiaTheme="minorEastAsia" w:hAnsiTheme="minorHAnsi" w:cstheme="minorBidi"/>
          <w:sz w:val="24"/>
          <w:szCs w:val="24"/>
          <w:lang w:val="it-IT"/>
        </w:rPr>
        <w:t>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tuoi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voti! Ti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fanno</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alcune</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domande</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alle</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quali non sa</w:t>
      </w:r>
      <w:r w:rsidR="00E30B2D" w:rsidRPr="00504F70">
        <w:rPr>
          <w:rFonts w:asciiTheme="minorHAnsi" w:eastAsiaTheme="minorEastAsia" w:hAnsiTheme="minorHAnsi" w:cstheme="minorBidi"/>
          <w:sz w:val="24"/>
          <w:szCs w:val="24"/>
          <w:lang w:val="it-IT"/>
        </w:rPr>
        <w:t>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rispondere. Decidi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dunque di visitare</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il</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sito</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indicato</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sul poster per ulteriori</w:t>
      </w:r>
      <w:r w:rsidR="00753DF7" w:rsidRPr="00504F70">
        <w:rPr>
          <w:rFonts w:asciiTheme="minorHAnsi" w:eastAsiaTheme="minorEastAsia" w:hAnsiTheme="minorHAnsi" w:cstheme="minorBidi"/>
          <w:sz w:val="24"/>
          <w:szCs w:val="24"/>
          <w:lang w:val="it-IT"/>
        </w:rPr>
        <w:t xml:space="preserve"> </w:t>
      </w:r>
      <w:r w:rsidR="008B3FF3" w:rsidRPr="00504F70">
        <w:rPr>
          <w:rFonts w:asciiTheme="minorHAnsi" w:eastAsiaTheme="minorEastAsia" w:hAnsiTheme="minorHAnsi" w:cstheme="minorBidi"/>
          <w:sz w:val="24"/>
          <w:szCs w:val="24"/>
          <w:lang w:val="it-IT"/>
        </w:rPr>
        <w:t>informazioni.</w:t>
      </w:r>
    </w:p>
    <w:p w14:paraId="1D7848F8" w14:textId="626414CD" w:rsidR="003F5701" w:rsidRDefault="002F4FFD" w:rsidP="00504F70">
      <w:pPr>
        <w:ind w:left="720"/>
        <w:rPr>
          <w:rFonts w:asciiTheme="minorHAnsi" w:eastAsiaTheme="minorEastAsia" w:hAnsiTheme="minorHAnsi" w:cstheme="minorBidi"/>
          <w:b/>
          <w:i/>
          <w:sz w:val="24"/>
          <w:szCs w:val="24"/>
          <w:lang w:val="it-IT"/>
        </w:rPr>
      </w:pPr>
      <w:r>
        <w:rPr>
          <w:rFonts w:asciiTheme="minorHAnsi" w:eastAsiaTheme="minorEastAsia" w:hAnsiTheme="minorHAnsi" w:cstheme="minorBidi"/>
          <w:noProof/>
        </w:rPr>
        <w:pict w14:anchorId="510485B5">
          <v:shapetype id="_x0000_t202" coordsize="21600,21600" o:spt="202" path="m,l,21600r21600,l21600,xe">
            <v:stroke joinstyle="miter"/>
            <v:path gradientshapeok="t" o:connecttype="rect"/>
          </v:shapetype>
          <v:shape id="Text Box 217" o:spid="_x0000_s1027" type="#_x0000_t202" style="position:absolute;left:0;text-align:left;margin-left:-44.1pt;margin-top:32.6pt;width:508.8pt;height:213.1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">
            <v:textbox style="mso-next-textbox:#Text Box 217">
              <w:txbxContent>
                <w:p w14:paraId="21A12D14" w14:textId="3C987FBE" w:rsidR="009F1B38" w:rsidRPr="007325FD" w:rsidRDefault="003D5CD1" w:rsidP="003D5CD1">
                  <w:pPr>
                    <w:pStyle w:val="Default"/>
                    <w:jc w:val="both"/>
                    <w:rPr>
                      <w:rFonts w:asciiTheme="minorHAnsi" w:hAnsiTheme="minorHAnsi" w:cstheme="minorHAnsi"/>
                    </w:rPr>
                  </w:pPr>
                  <w:r w:rsidRPr="003B3546">
                    <w:rPr>
                      <w:rFonts w:asciiTheme="minorHAnsi" w:hAnsiTheme="minorHAnsi" w:cstheme="minorHAnsi"/>
                    </w:rPr>
                    <w:t xml:space="preserve">The </w:t>
                  </w:r>
                  <w:proofErr w:type="spellStart"/>
                  <w:r w:rsidRPr="003B3546">
                    <w:rPr>
                      <w:rFonts w:asciiTheme="minorHAnsi" w:hAnsiTheme="minorHAnsi" w:cstheme="minorHAnsi"/>
                      <w:b/>
                    </w:rPr>
                    <w:t>Maths</w:t>
                  </w:r>
                  <w:proofErr w:type="spellEnd"/>
                  <w:r w:rsidR="003E1444">
                    <w:rPr>
                      <w:rFonts w:asciiTheme="minorHAnsi" w:hAnsiTheme="minorHAnsi" w:cstheme="minorHAnsi"/>
                      <w:b/>
                    </w:rPr>
                    <w:t xml:space="preserve"> </w:t>
                  </w:r>
                  <w:r w:rsidRPr="007325FD">
                    <w:rPr>
                      <w:rFonts w:asciiTheme="minorHAnsi" w:hAnsiTheme="minorHAnsi" w:cstheme="minorHAnsi"/>
                      <w:b/>
                    </w:rPr>
                    <w:t>Family Connect</w:t>
                  </w:r>
                  <w:r w:rsidRPr="007325FD">
                    <w:rPr>
                      <w:rFonts w:asciiTheme="minorHAnsi" w:hAnsiTheme="minorHAnsi" w:cstheme="minorHAnsi"/>
                    </w:rPr>
                    <w:t xml:space="preserve"> sessions engage students accompanied by a parent/guardian in exciting</w:t>
                  </w:r>
                  <w:r w:rsidR="009F1B38" w:rsidRPr="007325FD">
                    <w:rPr>
                      <w:rFonts w:asciiTheme="minorHAnsi" w:hAnsiTheme="minorHAnsi" w:cstheme="minorHAnsi"/>
                    </w:rPr>
                    <w:t>,</w:t>
                  </w:r>
                  <w:r w:rsidRPr="007325FD">
                    <w:rPr>
                      <w:rFonts w:asciiTheme="minorHAnsi" w:hAnsiTheme="minorHAnsi" w:cstheme="minorHAnsi"/>
                    </w:rPr>
                    <w:t xml:space="preserve"> hands-on </w:t>
                  </w:r>
                  <w:proofErr w:type="spellStart"/>
                  <w:r w:rsidR="009F1B38" w:rsidRPr="007325FD">
                    <w:rPr>
                      <w:rFonts w:asciiTheme="minorHAnsi" w:hAnsiTheme="minorHAnsi" w:cstheme="minorHAnsi"/>
                    </w:rPr>
                    <w:t>M</w:t>
                  </w:r>
                  <w:r w:rsidRPr="007325FD">
                    <w:rPr>
                      <w:rFonts w:asciiTheme="minorHAnsi" w:hAnsiTheme="minorHAnsi" w:cstheme="minorHAnsi"/>
                    </w:rPr>
                    <w:t>aths</w:t>
                  </w:r>
                  <w:proofErr w:type="spellEnd"/>
                  <w:r w:rsidRPr="007325FD">
                    <w:rPr>
                      <w:rFonts w:asciiTheme="minorHAnsi" w:hAnsiTheme="minorHAnsi" w:cstheme="minorHAnsi"/>
                    </w:rPr>
                    <w:t xml:space="preserve"> learning puzzles, </w:t>
                  </w:r>
                  <w:proofErr w:type="gramStart"/>
                  <w:r w:rsidRPr="007325FD">
                    <w:rPr>
                      <w:rFonts w:asciiTheme="minorHAnsi" w:hAnsiTheme="minorHAnsi" w:cstheme="minorHAnsi"/>
                    </w:rPr>
                    <w:t>games</w:t>
                  </w:r>
                  <w:proofErr w:type="gramEnd"/>
                  <w:r w:rsidRPr="007325FD">
                    <w:rPr>
                      <w:rFonts w:asciiTheme="minorHAnsi" w:hAnsiTheme="minorHAnsi" w:cstheme="minorHAnsi"/>
                    </w:rPr>
                    <w:t xml:space="preserve"> and activities. The sessions are held in the evening</w:t>
                  </w:r>
                  <w:r w:rsidR="009F1B38" w:rsidRPr="007325FD">
                    <w:rPr>
                      <w:rFonts w:asciiTheme="minorHAnsi" w:hAnsiTheme="minorHAnsi" w:cstheme="minorHAnsi"/>
                    </w:rPr>
                    <w:t>,</w:t>
                  </w:r>
                  <w:r w:rsidRPr="007325FD">
                    <w:rPr>
                      <w:rFonts w:asciiTheme="minorHAnsi" w:hAnsiTheme="minorHAnsi" w:cstheme="minorHAnsi"/>
                    </w:rPr>
                    <w:t xml:space="preserve"> and promote skills such as critical thinking, problem solving and decision</w:t>
                  </w:r>
                  <w:r w:rsidR="003E1444">
                    <w:rPr>
                      <w:rFonts w:asciiTheme="minorHAnsi" w:hAnsiTheme="minorHAnsi" w:cstheme="minorHAnsi"/>
                    </w:rPr>
                    <w:t xml:space="preserve"> </w:t>
                  </w:r>
                  <w:r w:rsidRPr="007325FD">
                    <w:rPr>
                      <w:rFonts w:asciiTheme="minorHAnsi" w:hAnsiTheme="minorHAnsi" w:cstheme="minorHAnsi"/>
                    </w:rPr>
                    <w:t xml:space="preserve">making. Furthermore, students are challenged to explore a range of different strategies to solve difficulties while learning from mistakes. </w:t>
                  </w:r>
                </w:p>
                <w:p w14:paraId="3F4B1332" w14:textId="77777777" w:rsidR="009F1B38" w:rsidRPr="007325FD" w:rsidRDefault="003D5CD1" w:rsidP="003D5CD1">
                  <w:pPr>
                    <w:pStyle w:val="Default"/>
                    <w:jc w:val="both"/>
                    <w:rPr>
                      <w:rFonts w:asciiTheme="minorHAnsi" w:hAnsiTheme="minorHAnsi" w:cstheme="minorHAnsi"/>
                    </w:rPr>
                  </w:pPr>
                  <w:r w:rsidRPr="007325FD">
                    <w:rPr>
                      <w:rFonts w:asciiTheme="minorHAnsi" w:hAnsiTheme="minorHAnsi" w:cstheme="minorHAnsi"/>
                    </w:rPr>
                    <w:t>This invitation is open to all Year 5 and Year 6 students attending any state</w:t>
                  </w:r>
                  <w:r w:rsidRPr="007325FD">
                    <w:rPr>
                      <w:rFonts w:asciiTheme="minorHAnsi" w:hAnsiTheme="minorHAnsi" w:cstheme="minorHAnsi"/>
                      <w:lang w:val="mt-MT"/>
                    </w:rPr>
                    <w:t xml:space="preserve">, church and independent school </w:t>
                  </w:r>
                  <w:r w:rsidRPr="007325FD">
                    <w:rPr>
                      <w:rFonts w:asciiTheme="minorHAnsi" w:hAnsiTheme="minorHAnsi" w:cstheme="minorHAnsi"/>
                    </w:rPr>
                    <w:t>in Malta and Gozo</w:t>
                  </w:r>
                  <w:r w:rsidR="009F1B38" w:rsidRPr="007325FD">
                    <w:rPr>
                      <w:rFonts w:asciiTheme="minorHAnsi" w:hAnsiTheme="minorHAnsi" w:cstheme="minorHAnsi"/>
                    </w:rPr>
                    <w:t>,</w:t>
                  </w:r>
                  <w:r w:rsidRPr="007325FD">
                    <w:rPr>
                      <w:rFonts w:asciiTheme="minorHAnsi" w:hAnsiTheme="minorHAnsi" w:cstheme="minorHAnsi"/>
                    </w:rPr>
                    <w:t xml:space="preserve"> and is not exclusive for students </w:t>
                  </w:r>
                  <w:proofErr w:type="gramStart"/>
                  <w:r w:rsidRPr="007325FD">
                    <w:rPr>
                      <w:rFonts w:asciiTheme="minorHAnsi" w:hAnsiTheme="minorHAnsi" w:cstheme="minorHAnsi"/>
                    </w:rPr>
                    <w:t>of</w:t>
                  </w:r>
                  <w:proofErr w:type="gramEnd"/>
                  <w:r w:rsidRPr="007325FD">
                    <w:rPr>
                      <w:rFonts w:asciiTheme="minorHAnsi" w:hAnsiTheme="minorHAnsi" w:cstheme="minorHAnsi"/>
                    </w:rPr>
                    <w:t xml:space="preserve"> the hosting schools. All sessions will be different</w:t>
                  </w:r>
                  <w:r w:rsidR="009F1B38" w:rsidRPr="007325FD">
                    <w:rPr>
                      <w:rFonts w:asciiTheme="minorHAnsi" w:hAnsiTheme="minorHAnsi" w:cstheme="minorHAnsi"/>
                    </w:rPr>
                    <w:t>,</w:t>
                  </w:r>
                  <w:r w:rsidRPr="007325FD">
                    <w:rPr>
                      <w:rFonts w:asciiTheme="minorHAnsi" w:hAnsiTheme="minorHAnsi" w:cstheme="minorHAnsi"/>
                    </w:rPr>
                    <w:t xml:space="preserve"> so parents/guardians may choose to attend as many sessions as they wish. </w:t>
                  </w:r>
                </w:p>
                <w:p w14:paraId="3E2C35D3" w14:textId="033DAF18" w:rsidR="003D5CD1" w:rsidRPr="007325FD" w:rsidRDefault="003D5CD1" w:rsidP="003D5CD1">
                  <w:pPr>
                    <w:pStyle w:val="Default"/>
                    <w:jc w:val="both"/>
                    <w:rPr>
                      <w:rFonts w:asciiTheme="minorHAnsi" w:hAnsiTheme="minorHAnsi" w:cstheme="minorHAnsi"/>
                    </w:rPr>
                  </w:pPr>
                  <w:r w:rsidRPr="007325FD">
                    <w:rPr>
                      <w:rFonts w:asciiTheme="minorHAnsi" w:hAnsiTheme="minorHAnsi" w:cstheme="minorHAnsi"/>
                    </w:rPr>
                    <w:t>All interested participants are requested to register for each session separately. Online registrations are to be submitted by parents/guardians two weeks prior to each session. Participation is free but spaces are limited</w:t>
                  </w:r>
                  <w:r w:rsidR="00875496" w:rsidRPr="007325FD">
                    <w:rPr>
                      <w:rFonts w:asciiTheme="minorHAnsi" w:hAnsiTheme="minorHAnsi" w:cstheme="minorHAnsi"/>
                    </w:rPr>
                    <w:t>,</w:t>
                  </w:r>
                  <w:r w:rsidRPr="007325FD">
                    <w:rPr>
                      <w:rFonts w:asciiTheme="minorHAnsi" w:hAnsiTheme="minorHAnsi" w:cstheme="minorHAnsi"/>
                    </w:rPr>
                    <w:t xml:space="preserve"> so bookings will be accepted on </w:t>
                  </w:r>
                  <w:r w:rsidR="00875496" w:rsidRPr="007325FD">
                    <w:rPr>
                      <w:rFonts w:asciiTheme="minorHAnsi" w:hAnsiTheme="minorHAnsi" w:cstheme="minorHAnsi"/>
                    </w:rPr>
                    <w:t xml:space="preserve">a </w:t>
                  </w:r>
                  <w:r w:rsidRPr="007325FD">
                    <w:rPr>
                      <w:rFonts w:asciiTheme="minorHAnsi" w:hAnsiTheme="minorHAnsi" w:cstheme="minorHAnsi"/>
                    </w:rPr>
                    <w:t>first</w:t>
                  </w:r>
                  <w:r w:rsidR="003E1444">
                    <w:rPr>
                      <w:rFonts w:asciiTheme="minorHAnsi" w:hAnsiTheme="minorHAnsi" w:cstheme="minorHAnsi"/>
                    </w:rPr>
                    <w:t xml:space="preserve"> </w:t>
                  </w:r>
                  <w:r w:rsidRPr="007325FD">
                    <w:rPr>
                      <w:rFonts w:asciiTheme="minorHAnsi" w:hAnsiTheme="minorHAnsi" w:cstheme="minorHAnsi"/>
                    </w:rPr>
                    <w:t>come</w:t>
                  </w:r>
                  <w:r w:rsidR="00875496" w:rsidRPr="007325FD">
                    <w:rPr>
                      <w:rFonts w:asciiTheme="minorHAnsi" w:hAnsiTheme="minorHAnsi" w:cstheme="minorHAnsi"/>
                    </w:rPr>
                    <w:t>,</w:t>
                  </w:r>
                  <w:r w:rsidRPr="007325FD">
                    <w:rPr>
                      <w:rFonts w:asciiTheme="minorHAnsi" w:hAnsiTheme="minorHAnsi" w:cstheme="minorHAnsi"/>
                    </w:rPr>
                    <w:t xml:space="preserve"> first</w:t>
                  </w:r>
                  <w:r w:rsidR="003E1444">
                    <w:rPr>
                      <w:rFonts w:asciiTheme="minorHAnsi" w:hAnsiTheme="minorHAnsi" w:cstheme="minorHAnsi"/>
                    </w:rPr>
                    <w:t xml:space="preserve"> </w:t>
                  </w:r>
                  <w:r w:rsidRPr="007325FD">
                    <w:rPr>
                      <w:rFonts w:asciiTheme="minorHAnsi" w:hAnsiTheme="minorHAnsi" w:cstheme="minorHAnsi"/>
                    </w:rPr>
                    <w:t>served basis.</w:t>
                  </w:r>
                </w:p>
                <w:p w14:paraId="132485FE" w14:textId="5EC5FAD6" w:rsidR="003D5CD1" w:rsidRPr="00220D8C" w:rsidRDefault="003D5CD1" w:rsidP="003D5CD1">
                  <w:pPr>
                    <w:pStyle w:val="Default"/>
                    <w:jc w:val="both"/>
                    <w:rPr>
                      <w:rFonts w:asciiTheme="minorHAnsi" w:hAnsiTheme="minorHAnsi" w:cstheme="minorHAnsi"/>
                      <w:sz w:val="22"/>
                      <w:szCs w:val="22"/>
                    </w:rPr>
                  </w:pPr>
                  <w:r w:rsidRPr="007325FD">
                    <w:rPr>
                      <w:rFonts w:asciiTheme="minorHAnsi" w:hAnsiTheme="minorHAnsi" w:cstheme="minorHAnsi"/>
                      <w:sz w:val="22"/>
                      <w:szCs w:val="22"/>
                    </w:rPr>
                    <w:t xml:space="preserve">Registrations for the first session, which is taking place at Safi Primary, </w:t>
                  </w:r>
                  <w:r w:rsidR="00A11CBD" w:rsidRPr="007325FD">
                    <w:rPr>
                      <w:rFonts w:asciiTheme="minorHAnsi" w:hAnsiTheme="minorHAnsi" w:cstheme="minorHAnsi"/>
                      <w:sz w:val="22"/>
                      <w:szCs w:val="22"/>
                    </w:rPr>
                    <w:t>will be</w:t>
                  </w:r>
                  <w:r w:rsidRPr="007325FD">
                    <w:rPr>
                      <w:rFonts w:asciiTheme="minorHAnsi" w:hAnsiTheme="minorHAnsi" w:cstheme="minorHAnsi"/>
                      <w:sz w:val="22"/>
                      <w:szCs w:val="22"/>
                    </w:rPr>
                    <w:t xml:space="preserve"> accepted from Friday 28th February 2020</w:t>
                  </w:r>
                  <w:r w:rsidR="00E76C00">
                    <w:rPr>
                      <w:rFonts w:asciiTheme="minorHAnsi" w:hAnsiTheme="minorHAnsi" w:cstheme="minorHAnsi"/>
                      <w:sz w:val="22"/>
                      <w:szCs w:val="22"/>
                    </w:rPr>
                    <w:t>.</w:t>
                  </w:r>
                </w:p>
              </w:txbxContent>
            </v:textbox>
            <w10:wrap type="square"/>
          </v:shape>
        </w:pict>
      </w:r>
      <w:r w:rsidR="003D5CD1" w:rsidRPr="00504F70">
        <w:rPr>
          <w:rFonts w:asciiTheme="minorHAnsi" w:eastAsiaTheme="minorEastAsia" w:hAnsiTheme="minorHAnsi" w:cstheme="minorBidi"/>
          <w:b/>
          <w:sz w:val="24"/>
          <w:szCs w:val="24"/>
          <w:lang w:val="it-IT"/>
        </w:rPr>
        <w:t>Leggi</w:t>
      </w:r>
      <w:r w:rsidR="00BA7677" w:rsidRPr="00504F70">
        <w:rPr>
          <w:rFonts w:asciiTheme="minorHAnsi" w:eastAsiaTheme="minorEastAsia" w:hAnsiTheme="minorHAnsi" w:cstheme="minorBidi"/>
          <w:b/>
          <w:sz w:val="24"/>
          <w:szCs w:val="24"/>
          <w:lang w:val="it-IT"/>
        </w:rPr>
        <w:t xml:space="preserve"> </w:t>
      </w:r>
      <w:r w:rsidR="003D5CD1" w:rsidRPr="00504F70">
        <w:rPr>
          <w:rFonts w:asciiTheme="minorHAnsi" w:eastAsiaTheme="minorEastAsia" w:hAnsiTheme="minorHAnsi" w:cstheme="minorBidi"/>
          <w:b/>
          <w:sz w:val="24"/>
          <w:szCs w:val="24"/>
          <w:lang w:val="it-IT"/>
        </w:rPr>
        <w:t>il</w:t>
      </w:r>
      <w:r w:rsidR="00BA7677" w:rsidRPr="00504F70">
        <w:rPr>
          <w:rFonts w:asciiTheme="minorHAnsi" w:eastAsiaTheme="minorEastAsia" w:hAnsiTheme="minorHAnsi" w:cstheme="minorBidi"/>
          <w:b/>
          <w:sz w:val="24"/>
          <w:szCs w:val="24"/>
          <w:lang w:val="it-IT"/>
        </w:rPr>
        <w:t xml:space="preserve"> </w:t>
      </w:r>
      <w:r w:rsidR="003D5CD1" w:rsidRPr="00504F70">
        <w:rPr>
          <w:rFonts w:asciiTheme="minorHAnsi" w:eastAsiaTheme="minorEastAsia" w:hAnsiTheme="minorHAnsi" w:cstheme="minorBidi"/>
          <w:b/>
          <w:sz w:val="24"/>
          <w:szCs w:val="24"/>
          <w:lang w:val="it-IT"/>
        </w:rPr>
        <w:t>seguente</w:t>
      </w:r>
      <w:r w:rsidR="00BA7677" w:rsidRPr="00504F70">
        <w:rPr>
          <w:rFonts w:asciiTheme="minorHAnsi" w:eastAsiaTheme="minorEastAsia" w:hAnsiTheme="minorHAnsi" w:cstheme="minorBidi"/>
          <w:b/>
          <w:sz w:val="24"/>
          <w:szCs w:val="24"/>
          <w:lang w:val="it-IT"/>
        </w:rPr>
        <w:t xml:space="preserve"> </w:t>
      </w:r>
      <w:r w:rsidR="003D5CD1" w:rsidRPr="00504F70">
        <w:rPr>
          <w:rFonts w:asciiTheme="minorHAnsi" w:eastAsiaTheme="minorEastAsia" w:hAnsiTheme="minorHAnsi" w:cstheme="minorBidi"/>
          <w:b/>
          <w:sz w:val="24"/>
          <w:szCs w:val="24"/>
          <w:lang w:val="it-IT"/>
        </w:rPr>
        <w:t>test</w:t>
      </w:r>
      <w:r w:rsidR="00BA7677" w:rsidRPr="00504F70">
        <w:rPr>
          <w:rFonts w:asciiTheme="minorHAnsi" w:eastAsiaTheme="minorEastAsia" w:hAnsiTheme="minorHAnsi" w:cstheme="minorBidi"/>
          <w:b/>
          <w:sz w:val="24"/>
          <w:szCs w:val="24"/>
          <w:lang w:val="it-IT"/>
        </w:rPr>
        <w:t xml:space="preserve"> </w:t>
      </w:r>
      <w:r w:rsidR="003D5CD1" w:rsidRPr="00504F70">
        <w:rPr>
          <w:rFonts w:asciiTheme="minorHAnsi" w:eastAsiaTheme="minorEastAsia" w:hAnsiTheme="minorHAnsi" w:cstheme="minorBidi"/>
          <w:b/>
          <w:sz w:val="24"/>
          <w:szCs w:val="24"/>
          <w:lang w:val="it-IT"/>
        </w:rPr>
        <w:t>o</w:t>
      </w:r>
      <w:r w:rsidR="00BA7677" w:rsidRPr="00504F70">
        <w:rPr>
          <w:rFonts w:asciiTheme="minorHAnsi" w:eastAsiaTheme="minorEastAsia" w:hAnsiTheme="minorHAnsi" w:cstheme="minorBidi"/>
          <w:b/>
          <w:sz w:val="24"/>
          <w:szCs w:val="24"/>
          <w:lang w:val="it-IT"/>
        </w:rPr>
        <w:t xml:space="preserve"> </w:t>
      </w:r>
      <w:r w:rsidR="003D5CD1" w:rsidRPr="00504F70">
        <w:rPr>
          <w:rFonts w:asciiTheme="minorHAnsi" w:eastAsiaTheme="minorEastAsia" w:hAnsiTheme="minorHAnsi" w:cstheme="minorBidi"/>
          <w:b/>
          <w:sz w:val="24"/>
          <w:szCs w:val="24"/>
          <w:lang w:val="it-IT"/>
        </w:rPr>
        <w:t>rispondi</w:t>
      </w:r>
      <w:r w:rsidR="00BA7677" w:rsidRPr="00504F70">
        <w:rPr>
          <w:rFonts w:asciiTheme="minorHAnsi" w:eastAsiaTheme="minorEastAsia" w:hAnsiTheme="minorHAnsi" w:cstheme="minorBidi"/>
          <w:b/>
          <w:sz w:val="24"/>
          <w:szCs w:val="24"/>
          <w:lang w:val="it-IT"/>
        </w:rPr>
        <w:t xml:space="preserve"> </w:t>
      </w:r>
      <w:r w:rsidR="003D5CD1" w:rsidRPr="00504F70">
        <w:rPr>
          <w:rFonts w:asciiTheme="minorHAnsi" w:eastAsiaTheme="minorEastAsia" w:hAnsiTheme="minorHAnsi" w:cstheme="minorBidi"/>
          <w:b/>
          <w:i/>
          <w:sz w:val="24"/>
          <w:szCs w:val="24"/>
          <w:lang w:val="it-IT"/>
        </w:rPr>
        <w:t>Vero</w:t>
      </w:r>
      <w:r w:rsidR="003D5CD1" w:rsidRPr="00504F70">
        <w:rPr>
          <w:rFonts w:asciiTheme="minorHAnsi" w:eastAsiaTheme="minorEastAsia" w:hAnsiTheme="minorHAnsi" w:cstheme="minorBidi"/>
          <w:b/>
          <w:sz w:val="24"/>
          <w:szCs w:val="24"/>
          <w:lang w:val="it-IT"/>
        </w:rPr>
        <w:t xml:space="preserve"> o </w:t>
      </w:r>
      <w:r w:rsidR="003D5CD1" w:rsidRPr="00504F70">
        <w:rPr>
          <w:rFonts w:asciiTheme="minorHAnsi" w:eastAsiaTheme="minorEastAsia" w:hAnsiTheme="minorHAnsi" w:cstheme="minorBidi"/>
          <w:b/>
          <w:i/>
          <w:sz w:val="24"/>
          <w:szCs w:val="24"/>
          <w:lang w:val="it-IT"/>
        </w:rPr>
        <w:t>Falso</w:t>
      </w:r>
    </w:p>
    <w:p w14:paraId="2F3F856C" w14:textId="0DE1194D" w:rsidR="003D5CD1" w:rsidRPr="0070517B" w:rsidRDefault="009B3AC9" w:rsidP="009B3AC9">
      <w:pPr>
        <w:rPr>
          <w:rFonts w:asciiTheme="minorHAnsi" w:eastAsiaTheme="minorEastAsia" w:hAnsiTheme="minorHAnsi" w:cstheme="minorBidi"/>
          <w:b/>
          <w:sz w:val="24"/>
          <w:szCs w:val="24"/>
          <w:lang w:val="it-IT"/>
        </w:rPr>
      </w:pPr>
      <w:r w:rsidRPr="009B3AC9">
        <w:rPr>
          <w:noProof/>
        </w:rPr>
        <w:drawing>
          <wp:anchor distT="0" distB="0" distL="114300" distR="114300" simplePos="0" relativeHeight="251662336" behindDoc="0" locked="0" layoutInCell="1" allowOverlap="1" wp14:anchorId="3F56E947" wp14:editId="59293F4F">
            <wp:simplePos x="0" y="0"/>
            <wp:positionH relativeFrom="margin">
              <wp:posOffset>-247015</wp:posOffset>
            </wp:positionH>
            <wp:positionV relativeFrom="margin">
              <wp:posOffset>88900</wp:posOffset>
            </wp:positionV>
            <wp:extent cx="5527517" cy="2120900"/>
            <wp:effectExtent l="0" t="0" r="0" b="0"/>
            <wp:wrapSquare wrapText="bothSides"/>
            <wp:docPr id="146689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7517" cy="2120900"/>
                    </a:xfrm>
                    <a:prstGeom prst="rect">
                      <a:avLst/>
                    </a:prstGeom>
                    <a:noFill/>
                    <a:ln>
                      <a:noFill/>
                    </a:ln>
                  </pic:spPr>
                </pic:pic>
              </a:graphicData>
            </a:graphic>
          </wp:anchor>
        </w:drawing>
      </w:r>
      <w:bookmarkStart w:id="3" w:name="_Hlk69380615"/>
      <w:bookmarkStart w:id="4" w:name="_Hlk69393490"/>
      <w:bookmarkEnd w:id="3"/>
      <w:r w:rsidR="00CA07DA" w:rsidRPr="0070517B">
        <w:rPr>
          <w:b/>
          <w:lang w:val="it-IT"/>
        </w:rPr>
        <w:t>Step 5</w:t>
      </w:r>
      <w:bookmarkEnd w:id="4"/>
    </w:p>
    <w:p w14:paraId="32EE3AD4" w14:textId="596BB4B0" w:rsidR="00663988" w:rsidRPr="00504F70" w:rsidRDefault="003D5CD1" w:rsidP="00167136">
      <w:pPr>
        <w:jc w:val="both"/>
        <w:rPr>
          <w:rFonts w:asciiTheme="minorHAnsi" w:eastAsiaTheme="minorEastAsia" w:hAnsiTheme="minorHAnsi" w:cstheme="minorBidi"/>
          <w:sz w:val="24"/>
          <w:szCs w:val="24"/>
          <w:lang w:val="it-IT"/>
        </w:rPr>
      </w:pPr>
      <w:r w:rsidRPr="00504F70">
        <w:rPr>
          <w:rFonts w:asciiTheme="minorHAnsi" w:eastAsiaTheme="minorEastAsia" w:hAnsiTheme="minorHAnsi" w:cstheme="minorBidi"/>
          <w:sz w:val="24"/>
          <w:szCs w:val="24"/>
          <w:lang w:val="it-IT"/>
        </w:rPr>
        <w:t>Il tuo</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migliore</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amico</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HAnsi"/>
          <w:sz w:val="24"/>
          <w:szCs w:val="24"/>
          <w:lang w:val="it-IT"/>
        </w:rPr>
        <w:t>è</w:t>
      </w:r>
      <w:r w:rsidR="002E3BDE" w:rsidRPr="00504F70">
        <w:rPr>
          <w:rFonts w:asciiTheme="minorHAnsi" w:eastAsiaTheme="minorEastAsia" w:hAnsiTheme="minorHAnsi" w:cstheme="minorHAnsi"/>
          <w:sz w:val="24"/>
          <w:szCs w:val="24"/>
          <w:lang w:val="it-IT"/>
        </w:rPr>
        <w:t xml:space="preserve"> </w:t>
      </w:r>
      <w:r w:rsidRPr="00504F70">
        <w:rPr>
          <w:rFonts w:asciiTheme="minorHAnsi" w:eastAsiaTheme="minorEastAsia" w:hAnsiTheme="minorHAnsi" w:cstheme="minorBidi"/>
          <w:sz w:val="24"/>
          <w:szCs w:val="24"/>
          <w:lang w:val="it-IT"/>
        </w:rPr>
        <w:t xml:space="preserve">italiano, vive a Malta da due anni e viene a scuola con te. </w:t>
      </w:r>
      <w:r w:rsidR="00663988" w:rsidRPr="00504F70">
        <w:rPr>
          <w:rFonts w:asciiTheme="minorHAnsi" w:eastAsiaTheme="minorEastAsia" w:hAnsiTheme="minorHAnsi" w:cstheme="minorBidi"/>
          <w:sz w:val="24"/>
          <w:szCs w:val="24"/>
          <w:lang w:val="it-IT"/>
        </w:rPr>
        <w:t>Non</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HAnsi"/>
          <w:sz w:val="24"/>
          <w:szCs w:val="24"/>
          <w:lang w:val="it-IT"/>
        </w:rPr>
        <w:t>è</w:t>
      </w:r>
      <w:r w:rsidRPr="00504F70">
        <w:rPr>
          <w:rFonts w:asciiTheme="minorHAnsi" w:eastAsiaTheme="minorEastAsia" w:hAnsiTheme="minorHAnsi" w:cstheme="minorBidi"/>
          <w:sz w:val="24"/>
          <w:szCs w:val="24"/>
          <w:lang w:val="it-IT"/>
        </w:rPr>
        <w:t xml:space="preserve"> molto bravo in matematica, quindi</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pensi</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che</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sarebbe</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una</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buona</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opportunit</w:t>
      </w:r>
      <w:r w:rsidRPr="00504F70">
        <w:rPr>
          <w:rFonts w:asciiTheme="minorHAnsi" w:eastAsiaTheme="minorEastAsia" w:hAnsiTheme="minorHAnsi" w:cstheme="minorHAnsi"/>
          <w:sz w:val="24"/>
          <w:szCs w:val="24"/>
          <w:lang w:val="it-IT"/>
        </w:rPr>
        <w:t>à</w:t>
      </w:r>
      <w:r w:rsidRPr="00504F70">
        <w:rPr>
          <w:rFonts w:asciiTheme="minorHAnsi" w:eastAsiaTheme="minorEastAsia" w:hAnsiTheme="minorHAnsi" w:cstheme="minorBidi"/>
          <w:sz w:val="24"/>
          <w:szCs w:val="24"/>
          <w:lang w:val="it-IT"/>
        </w:rPr>
        <w:t xml:space="preserve"> per lui</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frequentare le lezioni</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serali</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insieme ai suoi</w:t>
      </w:r>
      <w:r w:rsidR="002E3BDE" w:rsidRPr="00504F70">
        <w:rPr>
          <w:rFonts w:asciiTheme="minorHAnsi" w:eastAsiaTheme="minorEastAsia" w:hAnsiTheme="minorHAnsi" w:cstheme="minorBidi"/>
          <w:sz w:val="24"/>
          <w:szCs w:val="24"/>
          <w:lang w:val="it-IT"/>
        </w:rPr>
        <w:t xml:space="preserve"> </w:t>
      </w:r>
      <w:r w:rsidRPr="00504F70">
        <w:rPr>
          <w:rFonts w:asciiTheme="minorHAnsi" w:eastAsiaTheme="minorEastAsia" w:hAnsiTheme="minorHAnsi" w:cstheme="minorBidi"/>
          <w:sz w:val="24"/>
          <w:szCs w:val="24"/>
          <w:lang w:val="it-IT"/>
        </w:rPr>
        <w:t>genitori.</w:t>
      </w:r>
    </w:p>
    <w:p w14:paraId="3DF3D063" w14:textId="4FD5D503" w:rsidR="002101E1" w:rsidRPr="00504F70" w:rsidRDefault="003D5CD1" w:rsidP="00167136">
      <w:pPr>
        <w:jc w:val="both"/>
        <w:rPr>
          <w:rFonts w:asciiTheme="minorHAnsi" w:eastAsiaTheme="minorEastAsia" w:hAnsiTheme="minorHAnsi" w:cstheme="minorBidi"/>
          <w:b/>
          <w:sz w:val="24"/>
          <w:szCs w:val="24"/>
          <w:lang w:val="it-IT"/>
        </w:rPr>
      </w:pPr>
      <w:r w:rsidRPr="00504F70">
        <w:rPr>
          <w:rFonts w:asciiTheme="minorHAnsi" w:eastAsiaTheme="minorEastAsia" w:hAnsiTheme="minorHAnsi" w:cstheme="minorBidi"/>
          <w:b/>
          <w:sz w:val="24"/>
          <w:szCs w:val="24"/>
          <w:lang w:val="it-IT"/>
        </w:rPr>
        <w:t>Manda un SMS al tuo</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amico</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italiano dove</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lo</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informi</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della</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possibilit</w:t>
      </w:r>
      <w:r w:rsidRPr="00504F70">
        <w:rPr>
          <w:rFonts w:asciiTheme="minorHAnsi" w:eastAsiaTheme="minorEastAsia" w:hAnsiTheme="minorHAnsi" w:cstheme="minorHAnsi"/>
          <w:b/>
          <w:sz w:val="24"/>
          <w:szCs w:val="24"/>
          <w:lang w:val="it-IT"/>
        </w:rPr>
        <w:t>à</w:t>
      </w:r>
      <w:r w:rsidR="002E3BDE" w:rsidRPr="00504F70">
        <w:rPr>
          <w:rFonts w:asciiTheme="minorHAnsi" w:eastAsiaTheme="minorEastAsia" w:hAnsiTheme="minorHAnsi" w:cstheme="minorHAnsi"/>
          <w:b/>
          <w:sz w:val="24"/>
          <w:szCs w:val="24"/>
          <w:lang w:val="it-IT"/>
        </w:rPr>
        <w:t xml:space="preserve"> </w:t>
      </w:r>
      <w:r w:rsidRPr="00504F70">
        <w:rPr>
          <w:rFonts w:asciiTheme="minorHAnsi" w:eastAsiaTheme="minorEastAsia" w:hAnsiTheme="minorHAnsi" w:cstheme="minorBidi"/>
          <w:b/>
          <w:sz w:val="24"/>
          <w:szCs w:val="24"/>
          <w:lang w:val="it-IT"/>
        </w:rPr>
        <w:t>di seguire</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queste</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lezioni e lo</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inviti</w:t>
      </w:r>
      <w:r w:rsidR="002E3BDE" w:rsidRPr="00504F70">
        <w:rPr>
          <w:rFonts w:asciiTheme="minorHAnsi" w:eastAsiaTheme="minorEastAsia" w:hAnsiTheme="minorHAnsi" w:cstheme="minorBidi"/>
          <w:b/>
          <w:sz w:val="24"/>
          <w:szCs w:val="24"/>
          <w:lang w:val="it-IT"/>
        </w:rPr>
        <w:t xml:space="preserve"> </w:t>
      </w:r>
      <w:r w:rsidRPr="00504F70">
        <w:rPr>
          <w:rFonts w:asciiTheme="minorHAnsi" w:eastAsiaTheme="minorEastAsia" w:hAnsiTheme="minorHAnsi" w:cstheme="minorBidi"/>
          <w:b/>
          <w:sz w:val="24"/>
          <w:szCs w:val="24"/>
          <w:lang w:val="it-IT"/>
        </w:rPr>
        <w:t>a</w:t>
      </w:r>
      <w:r w:rsidR="002E3BDE" w:rsidRPr="00504F70">
        <w:rPr>
          <w:rFonts w:asciiTheme="minorHAnsi" w:eastAsiaTheme="minorEastAsia" w:hAnsiTheme="minorHAnsi" w:cstheme="minorBidi"/>
          <w:b/>
          <w:sz w:val="24"/>
          <w:szCs w:val="24"/>
          <w:lang w:val="it-IT"/>
        </w:rPr>
        <w:t xml:space="preserve"> </w:t>
      </w:r>
      <w:r w:rsidR="00273FAC" w:rsidRPr="00504F70">
        <w:rPr>
          <w:rFonts w:asciiTheme="minorHAnsi" w:eastAsiaTheme="minorEastAsia" w:hAnsiTheme="minorHAnsi" w:cstheme="minorBidi"/>
          <w:b/>
          <w:sz w:val="24"/>
          <w:szCs w:val="24"/>
          <w:lang w:val="it-IT"/>
        </w:rPr>
        <w:t>descriversi</w:t>
      </w:r>
      <w:r w:rsidRPr="00504F70">
        <w:rPr>
          <w:rFonts w:asciiTheme="minorHAnsi" w:eastAsiaTheme="minorEastAsia" w:hAnsiTheme="minorHAnsi" w:cstheme="minorBidi"/>
          <w:b/>
          <w:sz w:val="24"/>
          <w:szCs w:val="24"/>
          <w:lang w:val="it-IT"/>
        </w:rPr>
        <w:t xml:space="preserve"> online.</w:t>
      </w:r>
    </w:p>
    <w:p w14:paraId="630AAC56" w14:textId="1C3BE9E3" w:rsidR="003D5CD1" w:rsidRPr="00504F70" w:rsidRDefault="003F5701" w:rsidP="003D5CD1">
      <w:pPr>
        <w:rPr>
          <w:rFonts w:asciiTheme="minorHAnsi" w:eastAsiaTheme="minorEastAsia" w:hAnsiTheme="minorHAnsi" w:cstheme="minorBidi"/>
          <w:sz w:val="24"/>
          <w:szCs w:val="24"/>
          <w:lang w:val="it-IT"/>
        </w:rPr>
      </w:pPr>
      <w:r w:rsidRPr="00504F70">
        <w:rPr>
          <w:rFonts w:asciiTheme="minorHAnsi" w:eastAsiaTheme="minorEastAsia" w:hAnsiTheme="minorHAnsi" w:cstheme="minorBidi"/>
          <w:sz w:val="24"/>
          <w:szCs w:val="24"/>
          <w:lang w:val="it-IT"/>
        </w:rPr>
        <w:tab/>
      </w:r>
      <w:r w:rsidR="003D5CD1" w:rsidRPr="00504F70">
        <w:rPr>
          <w:rFonts w:asciiTheme="minorHAnsi" w:eastAsiaTheme="minorEastAsia" w:hAnsiTheme="minorHAnsi" w:cstheme="minorBidi"/>
          <w:sz w:val="24"/>
          <w:szCs w:val="24"/>
          <w:lang w:val="it-IT"/>
        </w:rPr>
        <w:t>Scrivi un SMS di circa 50</w:t>
      </w:r>
      <w:r w:rsidR="00997E94" w:rsidRPr="00504F70">
        <w:rPr>
          <w:rFonts w:asciiTheme="minorHAnsi" w:eastAsiaTheme="minorEastAsia" w:hAnsiTheme="minorHAnsi" w:cstheme="minorBidi"/>
          <w:sz w:val="24"/>
          <w:szCs w:val="24"/>
          <w:lang w:val="it-IT"/>
        </w:rPr>
        <w:t>-75</w:t>
      </w:r>
      <w:r w:rsidR="003D5CD1" w:rsidRPr="00504F70">
        <w:rPr>
          <w:rFonts w:asciiTheme="minorHAnsi" w:eastAsiaTheme="minorEastAsia" w:hAnsiTheme="minorHAnsi" w:cstheme="minorBidi"/>
          <w:sz w:val="24"/>
          <w:szCs w:val="24"/>
          <w:lang w:val="it-IT"/>
        </w:rPr>
        <w:t xml:space="preserve"> parole.</w:t>
      </w:r>
    </w:p>
    <w:p w14:paraId="2B82509C" w14:textId="59FC995F" w:rsidR="00FF2996" w:rsidRPr="007A3A59" w:rsidRDefault="003D5CD1" w:rsidP="003D5CD1">
      <w:pPr>
        <w:rPr>
          <w:rFonts w:asciiTheme="minorHAnsi" w:eastAsiaTheme="minorEastAsia" w:hAnsiTheme="minorHAnsi" w:cstheme="minorBidi"/>
          <w:sz w:val="24"/>
          <w:szCs w:val="24"/>
        </w:rPr>
      </w:pPr>
      <w:r w:rsidRPr="007A3A59">
        <w:rPr>
          <w:rFonts w:asciiTheme="minorHAnsi" w:eastAsiaTheme="minorEastAsia" w:hAnsiTheme="minorHAnsi" w:cstheme="minorBidi"/>
          <w:noProof/>
        </w:rPr>
        <w:drawing>
          <wp:inline distT="0" distB="0" distL="0" distR="0" wp14:anchorId="358A4A12" wp14:editId="15486A2F">
            <wp:extent cx="5943600" cy="35915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13" t="33176" r="26239" b="12841"/>
                    <a:stretch/>
                  </pic:blipFill>
                  <pic:spPr bwMode="auto">
                    <a:xfrm>
                      <a:off x="0" y="0"/>
                      <a:ext cx="5964695" cy="3604307"/>
                    </a:xfrm>
                    <a:prstGeom prst="rect">
                      <a:avLst/>
                    </a:prstGeom>
                    <a:ln>
                      <a:noFill/>
                    </a:ln>
                    <a:extLst>
                      <a:ext uri="{53640926-AAD7-44D8-BBD7-CCE9431645EC}">
                        <a14:shadowObscured xmlns:a14="http://schemas.microsoft.com/office/drawing/2010/main"/>
                      </a:ext>
                    </a:extLst>
                  </pic:spPr>
                </pic:pic>
              </a:graphicData>
            </a:graphic>
          </wp:inline>
        </w:drawing>
      </w:r>
      <w:r w:rsidR="00FF2996" w:rsidRPr="007A3A59">
        <w:rPr>
          <w:rFonts w:asciiTheme="minorHAnsi" w:eastAsiaTheme="minorEastAsia" w:hAnsiTheme="minorHAnsi" w:cstheme="minorBidi"/>
          <w:sz w:val="24"/>
          <w:szCs w:val="24"/>
        </w:rPr>
        <w:br w:type="page"/>
      </w:r>
    </w:p>
    <w:p w14:paraId="415B43B1" w14:textId="4560066A" w:rsidR="00992AA0" w:rsidRDefault="00FF2996">
      <w:pPr>
        <w:rPr>
          <w:sz w:val="28"/>
          <w:szCs w:val="28"/>
        </w:rPr>
      </w:pPr>
      <w:r w:rsidRPr="007A3A59">
        <w:rPr>
          <w:noProof/>
          <w:sz w:val="28"/>
          <w:szCs w:val="28"/>
        </w:rPr>
        <w:drawing>
          <wp:inline distT="0" distB="0" distL="0" distR="0" wp14:anchorId="60345C3F" wp14:editId="1E48D90E">
            <wp:extent cx="5532120" cy="77267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8000"/>
                      <a:extLst>
                        <a:ext uri="{28A0092B-C50C-407E-A947-70E740481C1C}">
                          <a14:useLocalDpi xmlns:a14="http://schemas.microsoft.com/office/drawing/2010/main" val="0"/>
                        </a:ext>
                      </a:extLst>
                    </a:blip>
                    <a:srcRect/>
                    <a:stretch>
                      <a:fillRect/>
                    </a:stretch>
                  </pic:blipFill>
                  <pic:spPr bwMode="auto">
                    <a:xfrm>
                      <a:off x="0" y="0"/>
                      <a:ext cx="5548729" cy="7749917"/>
                    </a:xfrm>
                    <a:prstGeom prst="rect">
                      <a:avLst/>
                    </a:prstGeom>
                    <a:noFill/>
                    <a:ln>
                      <a:noFill/>
                    </a:ln>
                  </pic:spPr>
                </pic:pic>
              </a:graphicData>
            </a:graphic>
          </wp:inline>
        </w:drawing>
      </w:r>
    </w:p>
    <w:p w14:paraId="0FE2F61D" w14:textId="65555BC8" w:rsidR="00B705DD" w:rsidRPr="007A3A59" w:rsidRDefault="002F4FFD">
      <w:pPr>
        <w:rPr>
          <w:sz w:val="28"/>
          <w:szCs w:val="28"/>
        </w:rPr>
      </w:pPr>
      <w:hyperlink r:id="rId15" w:history="1">
        <w:r w:rsidR="00B705DD">
          <w:rPr>
            <w:rStyle w:val="Hyperlink"/>
          </w:rPr>
          <w:t>Primary Mathematics Malta – Quality Mathematics for ALL for life (skola.edu.mt)</w:t>
        </w:r>
      </w:hyperlink>
      <w:r w:rsidR="00DA22D6">
        <w:rPr>
          <w:rStyle w:val="Hyperlink"/>
        </w:rPr>
        <w:t xml:space="preserve"> (accessed on </w:t>
      </w:r>
      <w:r w:rsidR="00E76C00">
        <w:rPr>
          <w:rStyle w:val="Hyperlink"/>
        </w:rPr>
        <w:t>8</w:t>
      </w:r>
      <w:r w:rsidR="00DA22D6">
        <w:rPr>
          <w:rStyle w:val="Hyperlink"/>
        </w:rPr>
        <w:t xml:space="preserve"> August 202</w:t>
      </w:r>
      <w:r w:rsidR="00E76C00">
        <w:rPr>
          <w:rStyle w:val="Hyperlink"/>
        </w:rPr>
        <w:t>3</w:t>
      </w:r>
      <w:r w:rsidR="00DA22D6">
        <w:rPr>
          <w:rStyle w:val="Hyperlink"/>
        </w:rPr>
        <w:t>)</w:t>
      </w:r>
    </w:p>
    <w:sectPr w:rsidR="00B705DD" w:rsidRPr="007A3A59" w:rsidSect="00504F70">
      <w:pgSz w:w="11906" w:h="16838"/>
      <w:pgMar w:top="1440" w:right="1800"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8BE0C" w14:textId="77777777" w:rsidR="00DF1DE8" w:rsidRDefault="00DF1DE8">
      <w:pPr>
        <w:spacing w:after="0" w:line="240" w:lineRule="auto"/>
      </w:pPr>
      <w:r>
        <w:separator/>
      </w:r>
    </w:p>
  </w:endnote>
  <w:endnote w:type="continuationSeparator" w:id="0">
    <w:p w14:paraId="410356AB" w14:textId="77777777" w:rsidR="00DF1DE8" w:rsidRDefault="00DF1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EC96E" w14:textId="550CBFF6" w:rsidR="00504F70" w:rsidRPr="00504F70" w:rsidRDefault="002F4FFD" w:rsidP="00504F70">
    <w:pPr>
      <w:tabs>
        <w:tab w:val="center" w:pos="4536"/>
        <w:tab w:val="right" w:pos="9072"/>
      </w:tabs>
      <w:spacing w:after="0" w:line="240" w:lineRule="auto"/>
      <w:jc w:val="both"/>
      <w:rPr>
        <w:rFonts w:eastAsia="Times New Roman" w:cs="Times New Roman"/>
        <w:sz w:val="18"/>
        <w:lang w:eastAsia="en-US"/>
      </w:rPr>
    </w:pPr>
    <w:r>
      <w:rPr>
        <w:noProof/>
      </w:rPr>
      <w:pict w14:anchorId="74E5C0ED">
        <v:line id="Straight Connector 1" o:spid="_x0000_s2062"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2F4FFD" w:rsidRPr="002F4FFD" w14:paraId="0BDD7392" w14:textId="77777777" w:rsidTr="009E0E2E">
      <w:trPr>
        <w:trHeight w:val="574"/>
      </w:trPr>
      <w:tc>
        <w:tcPr>
          <w:tcW w:w="6521" w:type="dxa"/>
        </w:tcPr>
        <w:p w14:paraId="6D7FB9B4" w14:textId="77777777" w:rsidR="002F4FFD" w:rsidRPr="002F4FFD" w:rsidRDefault="002F4FFD" w:rsidP="002F4FFD">
          <w:pPr>
            <w:tabs>
              <w:tab w:val="center" w:pos="4536"/>
              <w:tab w:val="right" w:pos="9072"/>
            </w:tabs>
            <w:ind w:left="33"/>
            <w:rPr>
              <w:color w:val="464646"/>
              <w:sz w:val="16"/>
              <w:szCs w:val="16"/>
              <w:shd w:val="clear" w:color="auto" w:fill="FFFFFF"/>
              <w:lang w:val="en-US"/>
            </w:rPr>
          </w:pPr>
          <w:r w:rsidRPr="002F4FFD">
            <w:rPr>
              <w:color w:val="464646"/>
              <w:sz w:val="16"/>
              <w:szCs w:val="16"/>
              <w:shd w:val="clear" w:color="auto" w:fill="FFFFFF"/>
              <w:lang w:val="en-US"/>
            </w:rPr>
            <w:t>© 2023. This work is licensed under an Attribution-</w:t>
          </w:r>
          <w:proofErr w:type="spellStart"/>
          <w:r w:rsidRPr="002F4FFD">
            <w:rPr>
              <w:color w:val="464646"/>
              <w:sz w:val="16"/>
              <w:szCs w:val="16"/>
              <w:shd w:val="clear" w:color="auto" w:fill="FFFFFF"/>
              <w:lang w:val="en-US"/>
            </w:rPr>
            <w:t>NonCommercial</w:t>
          </w:r>
          <w:proofErr w:type="spellEnd"/>
          <w:r w:rsidRPr="002F4FFD">
            <w:rPr>
              <w:color w:val="464646"/>
              <w:sz w:val="16"/>
              <w:szCs w:val="16"/>
              <w:shd w:val="clear" w:color="auto" w:fill="FFFFFF"/>
              <w:lang w:val="en-US"/>
            </w:rPr>
            <w:t>-</w:t>
          </w:r>
          <w:proofErr w:type="spellStart"/>
          <w:r w:rsidRPr="002F4FFD">
            <w:rPr>
              <w:color w:val="464646"/>
              <w:sz w:val="16"/>
              <w:szCs w:val="16"/>
              <w:shd w:val="clear" w:color="auto" w:fill="FFFFFF"/>
              <w:lang w:val="en-US"/>
            </w:rPr>
            <w:t>ShareAlike</w:t>
          </w:r>
          <w:proofErr w:type="spellEnd"/>
          <w:r w:rsidRPr="002F4FFD">
            <w:rPr>
              <w:color w:val="464646"/>
              <w:sz w:val="16"/>
              <w:szCs w:val="16"/>
              <w:shd w:val="clear" w:color="auto" w:fill="FFFFFF"/>
              <w:lang w:val="en-US"/>
            </w:rPr>
            <w:t xml:space="preserve"> International Creative Commons  </w:t>
          </w:r>
          <w:hyperlink r:id="rId1" w:history="1">
            <w:r w:rsidRPr="002F4FFD">
              <w:rPr>
                <w:color w:val="0563C1"/>
                <w:sz w:val="18"/>
                <w:u w:val="single"/>
              </w:rPr>
              <w:t xml:space="preserve">CC-BY-NC-SA 4.0 </w:t>
            </w:r>
            <w:r w:rsidRPr="002F4FFD">
              <w:rPr>
                <w:color w:val="0563C1"/>
                <w:sz w:val="16"/>
                <w:szCs w:val="16"/>
                <w:u w:val="single"/>
                <w:lang w:val="en-US"/>
              </w:rPr>
              <w:t>License</w:t>
            </w:r>
          </w:hyperlink>
          <w:r w:rsidRPr="002F4FFD">
            <w:rPr>
              <w:i/>
              <w:iCs/>
              <w:color w:val="464646"/>
              <w:sz w:val="16"/>
              <w:szCs w:val="16"/>
              <w:shd w:val="clear" w:color="auto" w:fill="FFFFFF"/>
              <w:lang w:val="en-US"/>
            </w:rPr>
            <w:t>.</w:t>
          </w:r>
          <w:r w:rsidRPr="002F4FFD">
            <w:rPr>
              <w:color w:val="464646"/>
              <w:sz w:val="16"/>
              <w:szCs w:val="16"/>
              <w:shd w:val="clear" w:color="auto" w:fill="FFFFFF"/>
              <w:lang w:val="en-US"/>
            </w:rPr>
            <w:t xml:space="preserve"> Attribution: Original activity from</w:t>
          </w:r>
        </w:p>
        <w:p w14:paraId="58042C1F" w14:textId="77777777" w:rsidR="002F4FFD" w:rsidRPr="002F4FFD" w:rsidRDefault="002F4FFD" w:rsidP="002F4FFD">
          <w:pPr>
            <w:tabs>
              <w:tab w:val="center" w:pos="4536"/>
              <w:tab w:val="right" w:pos="9072"/>
            </w:tabs>
            <w:ind w:left="33"/>
            <w:rPr>
              <w:i/>
              <w:iCs/>
              <w:color w:val="464646"/>
              <w:sz w:val="16"/>
              <w:szCs w:val="16"/>
              <w:shd w:val="clear" w:color="auto" w:fill="FFFFFF"/>
              <w:lang w:val="en-US"/>
            </w:rPr>
          </w:pPr>
          <w:r w:rsidRPr="002F4FFD">
            <w:rPr>
              <w:sz w:val="16"/>
              <w:szCs w:val="16"/>
              <w:lang w:val="en-US"/>
            </w:rPr>
            <w:t xml:space="preserve">Stathopoulou M. et al. </w:t>
          </w:r>
          <w:r w:rsidRPr="002F4FFD">
            <w:rPr>
              <w:sz w:val="16"/>
              <w:szCs w:val="16"/>
            </w:rPr>
            <w:t xml:space="preserve">(2023), </w:t>
          </w:r>
          <w:r w:rsidRPr="002F4FFD">
            <w:rPr>
              <w:i/>
              <w:iCs/>
              <w:sz w:val="16"/>
              <w:szCs w:val="16"/>
            </w:rPr>
            <w:t>Mediation in teaching, learning and assessment</w:t>
          </w:r>
          <w:r w:rsidRPr="002F4FFD">
            <w:rPr>
              <w:sz w:val="16"/>
              <w:szCs w:val="16"/>
            </w:rPr>
            <w:t xml:space="preserve">, Council of Europe (European Centre for Modern Languages), Graz, available at </w:t>
          </w:r>
          <w:hyperlink r:id="rId2" w:history="1">
            <w:r w:rsidRPr="002F4FFD">
              <w:rPr>
                <w:sz w:val="16"/>
                <w:szCs w:val="16"/>
              </w:rPr>
              <w:t>www.ecml.at/mediation</w:t>
            </w:r>
          </w:hyperlink>
          <w:r w:rsidRPr="002F4FFD">
            <w:rPr>
              <w:sz w:val="16"/>
              <w:szCs w:val="16"/>
            </w:rPr>
            <w:t>.</w:t>
          </w:r>
        </w:p>
      </w:tc>
      <w:tc>
        <w:tcPr>
          <w:tcW w:w="2693" w:type="dxa"/>
        </w:tcPr>
        <w:p w14:paraId="331D734F" w14:textId="77777777" w:rsidR="002F4FFD" w:rsidRPr="002F4FFD" w:rsidRDefault="002F4FFD" w:rsidP="002F4FFD">
          <w:pPr>
            <w:tabs>
              <w:tab w:val="center" w:pos="4536"/>
              <w:tab w:val="right" w:pos="9072"/>
            </w:tabs>
            <w:ind w:left="33"/>
            <w:jc w:val="right"/>
            <w:rPr>
              <w:sz w:val="16"/>
              <w:szCs w:val="20"/>
            </w:rPr>
          </w:pPr>
          <w:r w:rsidRPr="002F4FFD">
            <w:rPr>
              <w:noProof/>
              <w:sz w:val="18"/>
            </w:rPr>
            <w:drawing>
              <wp:inline distT="0" distB="0" distL="0" distR="0" wp14:anchorId="49A761A9" wp14:editId="355A5E05">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13788E47" w14:textId="0498AD5E" w:rsidR="00FF0B86" w:rsidRPr="00FF0B86" w:rsidRDefault="002F4FFD" w:rsidP="002408D8">
    <w:pPr>
      <w:pStyle w:val="Header"/>
      <w:tabs>
        <w:tab w:val="left" w:pos="2535"/>
        <w:tab w:val="left" w:pos="3402"/>
        <w:tab w:val="left" w:pos="3544"/>
      </w:tabs>
      <w:spacing w:before="120"/>
      <w:rPr>
        <w:b/>
        <w:color w:val="4F6228" w:themeColor="accent3" w:themeShade="80"/>
        <w:sz w:val="16"/>
        <w:lang w:val="fr-FR"/>
      </w:rPr>
    </w:pPr>
    <w:r>
      <w:rPr>
        <w:b/>
        <w:noProof/>
        <w:color w:val="365F91" w:themeColor="accent1" w:themeShade="BF"/>
        <w:sz w:val="20"/>
        <w:lang w:val="en-US" w:eastAsia="zh-TW"/>
      </w:rPr>
      <w:pict w14:anchorId="67173866">
        <v:group id="_x0000_s2049" style="position:absolute;margin-left:10.15pt;margin-top:718pt;width:38.45pt;height:18.7pt;z-index:251663360;mso-position-horizontal-relative:right-margin-area;mso-position-vertical-relative:page" coordorigin="689,3255" coordsize="769,374" o:allowincell="f">
          <v:shapetype id="_x0000_t202" coordsize="21600,21600" o:spt="202" path="m,l,21600r21600,l21600,xe">
            <v:stroke joinstyle="miter"/>
            <v:path gradientshapeok="t" o:connecttype="rect"/>
          </v:shapetype>
          <v:shape id="_x0000_s2050" type="#_x0000_t202" style="position:absolute;left:689;top:3263;width:769;height:360;v-text-anchor:middle" filled="f" stroked="f">
            <v:textbox style="mso-next-textbox:#_x0000_s2050" inset="0,0,0,0">
              <w:txbxContent>
                <w:p w14:paraId="5CA66CA6" w14:textId="77777777" w:rsidR="00FF0B86" w:rsidRDefault="00E87881" w:rsidP="00FF0B86">
                  <w:pPr>
                    <w:pStyle w:val="Header"/>
                    <w:jc w:val="center"/>
                  </w:pPr>
                  <w:r>
                    <w:fldChar w:fldCharType="begin"/>
                  </w:r>
                  <w:r w:rsidR="00F64AFF">
                    <w:instrText xml:space="preserve"> PAGE    \* MERGEFORMAT </w:instrText>
                  </w:r>
                  <w:r>
                    <w:fldChar w:fldCharType="separate"/>
                  </w:r>
                  <w:r w:rsidR="00486553" w:rsidRPr="00486553">
                    <w:rPr>
                      <w:rStyle w:val="PageNumber"/>
                      <w:b/>
                      <w:noProof/>
                      <w:color w:val="3F3151" w:themeColor="accent4" w:themeShade="7F"/>
                      <w:sz w:val="16"/>
                      <w:szCs w:val="16"/>
                    </w:rPr>
                    <w:t>1</w:t>
                  </w:r>
                  <w:r>
                    <w:rPr>
                      <w:rStyle w:val="PageNumber"/>
                      <w:b/>
                      <w:noProof/>
                      <w:color w:val="3F3151" w:themeColor="accent4" w:themeShade="7F"/>
                      <w:sz w:val="16"/>
                      <w:szCs w:val="16"/>
                    </w:rPr>
                    <w:fldChar w:fldCharType="end"/>
                  </w:r>
                </w:p>
              </w:txbxContent>
            </v:textbox>
          </v:shape>
          <v:group id="_x0000_s2051" style="position:absolute;left:886;top:3255;width:374;height:374" coordorigin="1453,14832" coordsize="374,374">
            <v:oval id="_x0000_s2052" style="position:absolute;left:1453;top:14832;width:374;height:374" filled="f" strokecolor="#7ba0cd [2420]" strokeweight=".5pt"/>
            <v:oval id="_x0000_s2053" style="position:absolute;left:1462;top:14835;width:101;height:101" fillcolor="#7ba0cd [2420]" stroked="f"/>
          </v:group>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E5828" w14:textId="77777777" w:rsidR="00DF1DE8" w:rsidRDefault="00DF1DE8">
      <w:pPr>
        <w:spacing w:after="0" w:line="240" w:lineRule="auto"/>
      </w:pPr>
      <w:r>
        <w:separator/>
      </w:r>
    </w:p>
  </w:footnote>
  <w:footnote w:type="continuationSeparator" w:id="0">
    <w:p w14:paraId="2414A024" w14:textId="77777777" w:rsidR="00DF1DE8" w:rsidRDefault="00DF1DE8">
      <w:pPr>
        <w:spacing w:after="0" w:line="240" w:lineRule="auto"/>
      </w:pPr>
      <w:r>
        <w:continuationSeparator/>
      </w:r>
    </w:p>
  </w:footnote>
  <w:footnote w:id="1">
    <w:p w14:paraId="7380BED3" w14:textId="77777777" w:rsidR="002E4893" w:rsidRDefault="002E4893" w:rsidP="002E4893">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2B48" w14:textId="5C599F5A" w:rsidR="006555F2" w:rsidRPr="001C296B" w:rsidRDefault="00F649A4" w:rsidP="002408D8">
    <w:pPr>
      <w:tabs>
        <w:tab w:val="right" w:pos="8222"/>
      </w:tabs>
    </w:pPr>
    <w:r>
      <w:rPr>
        <w:b/>
        <w:color w:val="365F91" w:themeColor="accent1" w:themeShade="BF"/>
        <w:sz w:val="20"/>
      </w:rPr>
      <w:t>METLA</w:t>
    </w:r>
    <w:r w:rsidR="00486553">
      <w:rPr>
        <w:b/>
        <w:color w:val="365F91" w:themeColor="accent1" w:themeShade="BF"/>
        <w:sz w:val="20"/>
      </w:rPr>
      <w:t xml:space="preserve"> </w:t>
    </w:r>
    <w:r>
      <w:rPr>
        <w:b/>
        <w:color w:val="365F91" w:themeColor="accent1" w:themeShade="BF"/>
        <w:sz w:val="20"/>
      </w:rPr>
      <w:t>t</w:t>
    </w:r>
    <w:r w:rsidR="001C296B" w:rsidRPr="0041697D">
      <w:rPr>
        <w:b/>
        <w:color w:val="365F91" w:themeColor="accent1" w:themeShade="BF"/>
        <w:sz w:val="20"/>
      </w:rPr>
      <w:t>ask</w:t>
    </w:r>
    <w:r w:rsidR="001C296B">
      <w:rPr>
        <w:b/>
        <w:color w:val="365F91" w:themeColor="accent1" w:themeShade="BF"/>
        <w:sz w:val="20"/>
      </w:rPr>
      <w:t xml:space="preserve"> </w:t>
    </w:r>
    <w:r>
      <w:rPr>
        <w:b/>
        <w:color w:val="365F91" w:themeColor="accent1" w:themeShade="BF"/>
        <w:sz w:val="20"/>
      </w:rPr>
      <w:t>11</w:t>
    </w:r>
    <w:r w:rsidR="002408D8">
      <w:rPr>
        <w:b/>
        <w:color w:val="365F91" w:themeColor="accent1" w:themeShade="BF"/>
        <w:sz w:val="20"/>
      </w:rPr>
      <w:tab/>
    </w:r>
    <w:r w:rsidR="002408D8">
      <w:rPr>
        <w:noProof/>
      </w:rPr>
      <w:drawing>
        <wp:inline distT="0" distB="0" distL="0" distR="0" wp14:anchorId="51FE4FC2" wp14:editId="2446A11E">
          <wp:extent cx="771460" cy="530465"/>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DBA"/>
    <w:multiLevelType w:val="hybridMultilevel"/>
    <w:tmpl w:val="D9D0B82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D2A2C43"/>
    <w:multiLevelType w:val="hybridMultilevel"/>
    <w:tmpl w:val="859AF7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407023C"/>
    <w:multiLevelType w:val="hybridMultilevel"/>
    <w:tmpl w:val="CC0EB53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5CC6C2D"/>
    <w:multiLevelType w:val="hybridMultilevel"/>
    <w:tmpl w:val="ADAA05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6ED3B55"/>
    <w:multiLevelType w:val="hybridMultilevel"/>
    <w:tmpl w:val="CA023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BC33E18"/>
    <w:multiLevelType w:val="hybridMultilevel"/>
    <w:tmpl w:val="6B6A62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1655517"/>
    <w:multiLevelType w:val="hybridMultilevel"/>
    <w:tmpl w:val="57D4C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23B40"/>
    <w:multiLevelType w:val="hybridMultilevel"/>
    <w:tmpl w:val="0936A1EA"/>
    <w:lvl w:ilvl="0" w:tplc="D3E820EA">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0C35EF6"/>
    <w:multiLevelType w:val="multilevel"/>
    <w:tmpl w:val="BEBA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967F37"/>
    <w:multiLevelType w:val="hybridMultilevel"/>
    <w:tmpl w:val="739A4B3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AAB0356"/>
    <w:multiLevelType w:val="hybridMultilevel"/>
    <w:tmpl w:val="3AC87AE6"/>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CCC7D28"/>
    <w:multiLevelType w:val="hybridMultilevel"/>
    <w:tmpl w:val="9740E9C6"/>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12" w15:restartNumberingAfterBreak="0">
    <w:nsid w:val="500F26CD"/>
    <w:multiLevelType w:val="hybridMultilevel"/>
    <w:tmpl w:val="5CCC9B4C"/>
    <w:lvl w:ilvl="0" w:tplc="04080001">
      <w:start w:val="1"/>
      <w:numFmt w:val="bullet"/>
      <w:lvlText w:val=""/>
      <w:lvlJc w:val="left"/>
      <w:pPr>
        <w:ind w:left="927"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9DB7046"/>
    <w:multiLevelType w:val="hybridMultilevel"/>
    <w:tmpl w:val="08F26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D073A8A"/>
    <w:multiLevelType w:val="hybridMultilevel"/>
    <w:tmpl w:val="EBBE5EA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1804999609">
    <w:abstractNumId w:val="8"/>
  </w:num>
  <w:num w:numId="2" w16cid:durableId="1772628393">
    <w:abstractNumId w:val="9"/>
  </w:num>
  <w:num w:numId="3" w16cid:durableId="1347753959">
    <w:abstractNumId w:val="10"/>
  </w:num>
  <w:num w:numId="4" w16cid:durableId="1891453937">
    <w:abstractNumId w:val="12"/>
  </w:num>
  <w:num w:numId="5" w16cid:durableId="1887795259">
    <w:abstractNumId w:val="1"/>
  </w:num>
  <w:num w:numId="6" w16cid:durableId="906305802">
    <w:abstractNumId w:val="2"/>
  </w:num>
  <w:num w:numId="7" w16cid:durableId="1606881810">
    <w:abstractNumId w:val="14"/>
  </w:num>
  <w:num w:numId="8" w16cid:durableId="843398675">
    <w:abstractNumId w:val="3"/>
  </w:num>
  <w:num w:numId="9" w16cid:durableId="899483320">
    <w:abstractNumId w:val="5"/>
  </w:num>
  <w:num w:numId="10" w16cid:durableId="1171261659">
    <w:abstractNumId w:val="0"/>
  </w:num>
  <w:num w:numId="11" w16cid:durableId="609169375">
    <w:abstractNumId w:val="11"/>
  </w:num>
  <w:num w:numId="12" w16cid:durableId="322392403">
    <w:abstractNumId w:val="13"/>
  </w:num>
  <w:num w:numId="13" w16cid:durableId="1235311487">
    <w:abstractNumId w:val="4"/>
  </w:num>
  <w:num w:numId="14" w16cid:durableId="2104766940">
    <w:abstractNumId w:val="6"/>
  </w:num>
  <w:num w:numId="15" w16cid:durableId="2927548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55F2"/>
    <w:rsid w:val="00053940"/>
    <w:rsid w:val="00074242"/>
    <w:rsid w:val="00110C90"/>
    <w:rsid w:val="00140AD1"/>
    <w:rsid w:val="001442F4"/>
    <w:rsid w:val="00167136"/>
    <w:rsid w:val="001742D8"/>
    <w:rsid w:val="0019272F"/>
    <w:rsid w:val="00192AA1"/>
    <w:rsid w:val="001A2040"/>
    <w:rsid w:val="001C296B"/>
    <w:rsid w:val="001D5F9F"/>
    <w:rsid w:val="001D63AD"/>
    <w:rsid w:val="001E57C2"/>
    <w:rsid w:val="002101E1"/>
    <w:rsid w:val="002408D8"/>
    <w:rsid w:val="00270F10"/>
    <w:rsid w:val="00273FAC"/>
    <w:rsid w:val="002E3BDE"/>
    <w:rsid w:val="002E4893"/>
    <w:rsid w:val="002E5C5B"/>
    <w:rsid w:val="002F4FFD"/>
    <w:rsid w:val="00301218"/>
    <w:rsid w:val="00344E69"/>
    <w:rsid w:val="003501FA"/>
    <w:rsid w:val="00367FA0"/>
    <w:rsid w:val="00377F6A"/>
    <w:rsid w:val="003B02F4"/>
    <w:rsid w:val="003D5CD1"/>
    <w:rsid w:val="003E1444"/>
    <w:rsid w:val="003E501C"/>
    <w:rsid w:val="003F5701"/>
    <w:rsid w:val="00400CAB"/>
    <w:rsid w:val="00422056"/>
    <w:rsid w:val="0043154F"/>
    <w:rsid w:val="00472C38"/>
    <w:rsid w:val="00486553"/>
    <w:rsid w:val="004C0CA9"/>
    <w:rsid w:val="004C27EC"/>
    <w:rsid w:val="004E1B5B"/>
    <w:rsid w:val="00502D4A"/>
    <w:rsid w:val="00504F70"/>
    <w:rsid w:val="0054020D"/>
    <w:rsid w:val="005D1B58"/>
    <w:rsid w:val="005D47AE"/>
    <w:rsid w:val="005F0E67"/>
    <w:rsid w:val="00641058"/>
    <w:rsid w:val="006463D0"/>
    <w:rsid w:val="00652674"/>
    <w:rsid w:val="0065368B"/>
    <w:rsid w:val="006555F2"/>
    <w:rsid w:val="00660728"/>
    <w:rsid w:val="00663988"/>
    <w:rsid w:val="00677285"/>
    <w:rsid w:val="00691B2A"/>
    <w:rsid w:val="006B4071"/>
    <w:rsid w:val="006D50FD"/>
    <w:rsid w:val="00703719"/>
    <w:rsid w:val="00703C61"/>
    <w:rsid w:val="0070517B"/>
    <w:rsid w:val="00724096"/>
    <w:rsid w:val="007325FD"/>
    <w:rsid w:val="0074043C"/>
    <w:rsid w:val="00747FDE"/>
    <w:rsid w:val="00753DF7"/>
    <w:rsid w:val="0078144B"/>
    <w:rsid w:val="00782C3F"/>
    <w:rsid w:val="007A3A59"/>
    <w:rsid w:val="007B3B45"/>
    <w:rsid w:val="007B3DE2"/>
    <w:rsid w:val="007C0BF6"/>
    <w:rsid w:val="007F2BA8"/>
    <w:rsid w:val="007F5893"/>
    <w:rsid w:val="0083056D"/>
    <w:rsid w:val="008309AF"/>
    <w:rsid w:val="0083530F"/>
    <w:rsid w:val="00844184"/>
    <w:rsid w:val="00875496"/>
    <w:rsid w:val="008813B3"/>
    <w:rsid w:val="008941BE"/>
    <w:rsid w:val="008B3FF3"/>
    <w:rsid w:val="008F418A"/>
    <w:rsid w:val="00910B9A"/>
    <w:rsid w:val="00925D23"/>
    <w:rsid w:val="009267DA"/>
    <w:rsid w:val="009437F6"/>
    <w:rsid w:val="00963988"/>
    <w:rsid w:val="0097326C"/>
    <w:rsid w:val="009777A7"/>
    <w:rsid w:val="0098764C"/>
    <w:rsid w:val="00992AA0"/>
    <w:rsid w:val="00997E94"/>
    <w:rsid w:val="009B3AC9"/>
    <w:rsid w:val="009C191C"/>
    <w:rsid w:val="009E66DE"/>
    <w:rsid w:val="009F1B38"/>
    <w:rsid w:val="00A11CBD"/>
    <w:rsid w:val="00A5303F"/>
    <w:rsid w:val="00A918DC"/>
    <w:rsid w:val="00A971F5"/>
    <w:rsid w:val="00AA2309"/>
    <w:rsid w:val="00AB2F8C"/>
    <w:rsid w:val="00AD4063"/>
    <w:rsid w:val="00B01100"/>
    <w:rsid w:val="00B3296A"/>
    <w:rsid w:val="00B32EB5"/>
    <w:rsid w:val="00B705DD"/>
    <w:rsid w:val="00BA05E1"/>
    <w:rsid w:val="00BA6BF7"/>
    <w:rsid w:val="00BA7677"/>
    <w:rsid w:val="00BB1F63"/>
    <w:rsid w:val="00BC6C05"/>
    <w:rsid w:val="00BD3610"/>
    <w:rsid w:val="00C01F8F"/>
    <w:rsid w:val="00C52BE3"/>
    <w:rsid w:val="00CA07DA"/>
    <w:rsid w:val="00CC0140"/>
    <w:rsid w:val="00CF5CB1"/>
    <w:rsid w:val="00D20F77"/>
    <w:rsid w:val="00D309E7"/>
    <w:rsid w:val="00D315C9"/>
    <w:rsid w:val="00D6289A"/>
    <w:rsid w:val="00D83234"/>
    <w:rsid w:val="00DA07A5"/>
    <w:rsid w:val="00DA22D6"/>
    <w:rsid w:val="00DB3BDF"/>
    <w:rsid w:val="00DC5479"/>
    <w:rsid w:val="00DF1DE8"/>
    <w:rsid w:val="00E010A6"/>
    <w:rsid w:val="00E010CB"/>
    <w:rsid w:val="00E062C9"/>
    <w:rsid w:val="00E30B2D"/>
    <w:rsid w:val="00E76C00"/>
    <w:rsid w:val="00E81842"/>
    <w:rsid w:val="00E87881"/>
    <w:rsid w:val="00E914A1"/>
    <w:rsid w:val="00EA44E9"/>
    <w:rsid w:val="00EB6F87"/>
    <w:rsid w:val="00ED2861"/>
    <w:rsid w:val="00F21784"/>
    <w:rsid w:val="00F57002"/>
    <w:rsid w:val="00F5738C"/>
    <w:rsid w:val="00F649A4"/>
    <w:rsid w:val="00F64AFF"/>
    <w:rsid w:val="00F7464F"/>
    <w:rsid w:val="00FA3946"/>
    <w:rsid w:val="00FA43B8"/>
    <w:rsid w:val="00FF0B86"/>
    <w:rsid w:val="00FF299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8118211"/>
  <w15:docId w15:val="{4644F915-E7F3-4DB1-9414-0D2C597F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842"/>
    <w:rPr>
      <w:lang w:val="en-GB"/>
    </w:rPr>
  </w:style>
  <w:style w:type="paragraph" w:styleId="Heading1">
    <w:name w:val="heading 1"/>
    <w:basedOn w:val="Normal"/>
    <w:next w:val="Normal"/>
    <w:uiPriority w:val="9"/>
    <w:qFormat/>
    <w:rsid w:val="008813B3"/>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8813B3"/>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813B3"/>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813B3"/>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8813B3"/>
    <w:pPr>
      <w:keepNext/>
      <w:keepLines/>
      <w:spacing w:before="220" w:after="40"/>
      <w:outlineLvl w:val="4"/>
    </w:pPr>
    <w:rPr>
      <w:b/>
    </w:rPr>
  </w:style>
  <w:style w:type="paragraph" w:styleId="Heading6">
    <w:name w:val="heading 6"/>
    <w:basedOn w:val="Normal"/>
    <w:next w:val="Normal"/>
    <w:uiPriority w:val="9"/>
    <w:semiHidden/>
    <w:unhideWhenUsed/>
    <w:qFormat/>
    <w:rsid w:val="008813B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813B3"/>
    <w:pPr>
      <w:keepNext/>
      <w:keepLines/>
      <w:spacing w:before="480" w:after="120"/>
    </w:pPr>
    <w:rPr>
      <w:b/>
      <w:sz w:val="72"/>
      <w:szCs w:val="72"/>
    </w:r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spacing w:after="0" w:line="240" w:lineRule="auto"/>
    </w:pPr>
  </w:style>
  <w:style w:type="character" w:customStyle="1" w:styleId="HeaderChar">
    <w:name w:val="Header Char"/>
    <w:basedOn w:val="DefaultParagraphFont"/>
    <w:link w:val="Header"/>
    <w:uiPriority w:val="99"/>
    <w:rsid w:val="004F6F8F"/>
  </w:style>
  <w:style w:type="paragraph" w:styleId="Footer">
    <w:name w:val="footer"/>
    <w:basedOn w:val="Normal"/>
    <w:link w:val="FooterChar"/>
    <w:uiPriority w:val="99"/>
    <w:unhideWhenUsed/>
    <w:rsid w:val="004F6F8F"/>
    <w:pPr>
      <w:tabs>
        <w:tab w:val="center" w:pos="4153"/>
        <w:tab w:val="right" w:pos="8306"/>
      </w:tabs>
      <w:spacing w:after="0" w:line="240" w:lineRule="auto"/>
    </w:pPr>
  </w:style>
  <w:style w:type="character" w:customStyle="1" w:styleId="FooterChar">
    <w:name w:val="Footer Char"/>
    <w:basedOn w:val="DefaultParagraphFont"/>
    <w:link w:val="Footer"/>
    <w:uiPriority w:val="99"/>
    <w:rsid w:val="004F6F8F"/>
  </w:style>
  <w:style w:type="paragraph" w:styleId="Subtitle">
    <w:name w:val="Subtitle"/>
    <w:basedOn w:val="Normal"/>
    <w:next w:val="Normal"/>
    <w:uiPriority w:val="11"/>
    <w:qFormat/>
    <w:rsid w:val="008813B3"/>
    <w:pPr>
      <w:keepNext/>
      <w:keepLines/>
      <w:spacing w:before="360" w:after="80"/>
    </w:pPr>
    <w:rPr>
      <w:rFonts w:ascii="Georgia" w:eastAsia="Georgia" w:hAnsi="Georgia" w:cs="Georgia"/>
      <w:i/>
      <w:color w:val="666666"/>
      <w:sz w:val="48"/>
      <w:szCs w:val="48"/>
    </w:rPr>
  </w:style>
  <w:style w:type="table" w:customStyle="1" w:styleId="a">
    <w:basedOn w:val="TableNormal"/>
    <w:rsid w:val="008813B3"/>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BA6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BF7"/>
    <w:rPr>
      <w:rFonts w:ascii="Segoe UI" w:hAnsi="Segoe UI" w:cs="Segoe UI"/>
      <w:sz w:val="18"/>
      <w:szCs w:val="18"/>
    </w:rPr>
  </w:style>
  <w:style w:type="table" w:customStyle="1" w:styleId="TableGrid1">
    <w:name w:val="Table Grid1"/>
    <w:basedOn w:val="TableNormal"/>
    <w:next w:val="TableGrid"/>
    <w:uiPriority w:val="59"/>
    <w:rsid w:val="0083056D"/>
    <w:pPr>
      <w:spacing w:after="0" w:line="240" w:lineRule="auto"/>
    </w:pPr>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D5CD1"/>
    <w:pPr>
      <w:autoSpaceDE w:val="0"/>
      <w:autoSpaceDN w:val="0"/>
      <w:adjustRightInd w:val="0"/>
      <w:spacing w:after="0" w:line="240" w:lineRule="auto"/>
    </w:pPr>
    <w:rPr>
      <w:rFonts w:ascii="Arial" w:eastAsia="Batang" w:hAnsi="Arial" w:cs="Arial"/>
      <w:color w:val="000000"/>
      <w:sz w:val="24"/>
      <w:szCs w:val="24"/>
      <w:lang w:eastAsia="en-US"/>
    </w:rPr>
  </w:style>
  <w:style w:type="character" w:styleId="CommentReference">
    <w:name w:val="annotation reference"/>
    <w:basedOn w:val="DefaultParagraphFont"/>
    <w:uiPriority w:val="99"/>
    <w:semiHidden/>
    <w:unhideWhenUsed/>
    <w:rsid w:val="008941BE"/>
    <w:rPr>
      <w:sz w:val="16"/>
      <w:szCs w:val="16"/>
    </w:rPr>
  </w:style>
  <w:style w:type="paragraph" w:styleId="CommentText">
    <w:name w:val="annotation text"/>
    <w:basedOn w:val="Normal"/>
    <w:link w:val="CommentTextChar"/>
    <w:uiPriority w:val="99"/>
    <w:semiHidden/>
    <w:unhideWhenUsed/>
    <w:rsid w:val="008941BE"/>
    <w:pPr>
      <w:spacing w:line="240" w:lineRule="auto"/>
    </w:pPr>
    <w:rPr>
      <w:sz w:val="20"/>
      <w:szCs w:val="20"/>
    </w:rPr>
  </w:style>
  <w:style w:type="character" w:customStyle="1" w:styleId="CommentTextChar">
    <w:name w:val="Comment Text Char"/>
    <w:basedOn w:val="DefaultParagraphFont"/>
    <w:link w:val="CommentText"/>
    <w:uiPriority w:val="99"/>
    <w:semiHidden/>
    <w:rsid w:val="008941BE"/>
    <w:rPr>
      <w:sz w:val="20"/>
      <w:szCs w:val="20"/>
    </w:rPr>
  </w:style>
  <w:style w:type="paragraph" w:styleId="CommentSubject">
    <w:name w:val="annotation subject"/>
    <w:basedOn w:val="CommentText"/>
    <w:next w:val="CommentText"/>
    <w:link w:val="CommentSubjectChar"/>
    <w:uiPriority w:val="99"/>
    <w:semiHidden/>
    <w:unhideWhenUsed/>
    <w:rsid w:val="008941BE"/>
    <w:rPr>
      <w:b/>
      <w:bCs/>
    </w:rPr>
  </w:style>
  <w:style w:type="character" w:customStyle="1" w:styleId="CommentSubjectChar">
    <w:name w:val="Comment Subject Char"/>
    <w:basedOn w:val="CommentTextChar"/>
    <w:link w:val="CommentSubject"/>
    <w:uiPriority w:val="99"/>
    <w:semiHidden/>
    <w:rsid w:val="008941BE"/>
    <w:rPr>
      <w:b/>
      <w:bCs/>
      <w:sz w:val="20"/>
      <w:szCs w:val="20"/>
    </w:rPr>
  </w:style>
  <w:style w:type="table" w:styleId="LightShading-Accent1">
    <w:name w:val="Light Shading Accent 1"/>
    <w:basedOn w:val="TableNormal"/>
    <w:uiPriority w:val="60"/>
    <w:rsid w:val="007325F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unhideWhenUsed/>
    <w:rsid w:val="00FF0B86"/>
    <w:rPr>
      <w:rFonts w:eastAsiaTheme="minorEastAsia" w:cstheme="minorBidi"/>
      <w:bCs w:val="0"/>
      <w:iCs w:val="0"/>
      <w:szCs w:val="22"/>
      <w:lang w:val="en-US"/>
    </w:rPr>
  </w:style>
  <w:style w:type="paragraph" w:styleId="Revision">
    <w:name w:val="Revision"/>
    <w:hidden/>
    <w:uiPriority w:val="99"/>
    <w:semiHidden/>
    <w:rsid w:val="00F57002"/>
    <w:pPr>
      <w:spacing w:after="0" w:line="240" w:lineRule="auto"/>
    </w:pPr>
  </w:style>
  <w:style w:type="character" w:styleId="Hyperlink">
    <w:name w:val="Hyperlink"/>
    <w:basedOn w:val="DefaultParagraphFont"/>
    <w:uiPriority w:val="99"/>
    <w:unhideWhenUsed/>
    <w:rsid w:val="009267DA"/>
    <w:rPr>
      <w:color w:val="0000FF" w:themeColor="hyperlink"/>
      <w:u w:val="single"/>
    </w:rPr>
  </w:style>
  <w:style w:type="paragraph" w:customStyle="1" w:styleId="Footer1">
    <w:name w:val="Footer1"/>
    <w:basedOn w:val="Footer"/>
    <w:link w:val="footerChar0"/>
    <w:qFormat/>
    <w:rsid w:val="009267DA"/>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0">
    <w:name w:val="footer Char"/>
    <w:basedOn w:val="FooterChar"/>
    <w:link w:val="Footer1"/>
    <w:rsid w:val="009267DA"/>
    <w:rPr>
      <w:rFonts w:asciiTheme="minorHAnsi" w:eastAsiaTheme="minorEastAsia" w:hAnsiTheme="minorHAnsi" w:cstheme="minorBidi"/>
      <w:sz w:val="18"/>
      <w:lang w:val="en-GB" w:eastAsia="en-US"/>
    </w:rPr>
  </w:style>
  <w:style w:type="paragraph" w:styleId="FootnoteText">
    <w:name w:val="footnote text"/>
    <w:basedOn w:val="Normal"/>
    <w:link w:val="FootnoteTextChar"/>
    <w:uiPriority w:val="99"/>
    <w:semiHidden/>
    <w:unhideWhenUsed/>
    <w:rsid w:val="002E4893"/>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2E4893"/>
    <w:rPr>
      <w:sz w:val="20"/>
      <w:szCs w:val="20"/>
    </w:rPr>
  </w:style>
  <w:style w:type="character" w:styleId="FootnoteReference">
    <w:name w:val="footnote reference"/>
    <w:basedOn w:val="DefaultParagraphFont"/>
    <w:uiPriority w:val="99"/>
    <w:semiHidden/>
    <w:unhideWhenUsed/>
    <w:rsid w:val="002E4893"/>
    <w:rPr>
      <w:vertAlign w:val="superscript"/>
    </w:rPr>
  </w:style>
  <w:style w:type="table" w:customStyle="1" w:styleId="Tabellenraster1">
    <w:name w:val="Tabellenraster1"/>
    <w:basedOn w:val="TableNormal"/>
    <w:uiPriority w:val="39"/>
    <w:rsid w:val="00504F70"/>
    <w:pPr>
      <w:spacing w:after="0" w:line="240" w:lineRule="auto"/>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6C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1017">
      <w:bodyDiv w:val="1"/>
      <w:marLeft w:val="0"/>
      <w:marRight w:val="0"/>
      <w:marTop w:val="0"/>
      <w:marBottom w:val="0"/>
      <w:divBdr>
        <w:top w:val="none" w:sz="0" w:space="0" w:color="auto"/>
        <w:left w:val="none" w:sz="0" w:space="0" w:color="auto"/>
        <w:bottom w:val="none" w:sz="0" w:space="0" w:color="auto"/>
        <w:right w:val="none" w:sz="0" w:space="0" w:color="auto"/>
      </w:divBdr>
    </w:div>
    <w:div w:id="163710154">
      <w:bodyDiv w:val="1"/>
      <w:marLeft w:val="0"/>
      <w:marRight w:val="0"/>
      <w:marTop w:val="0"/>
      <w:marBottom w:val="0"/>
      <w:divBdr>
        <w:top w:val="none" w:sz="0" w:space="0" w:color="auto"/>
        <w:left w:val="none" w:sz="0" w:space="0" w:color="auto"/>
        <w:bottom w:val="none" w:sz="0" w:space="0" w:color="auto"/>
        <w:right w:val="none" w:sz="0" w:space="0" w:color="auto"/>
      </w:divBdr>
    </w:div>
    <w:div w:id="261378648">
      <w:bodyDiv w:val="1"/>
      <w:marLeft w:val="0"/>
      <w:marRight w:val="0"/>
      <w:marTop w:val="0"/>
      <w:marBottom w:val="0"/>
      <w:divBdr>
        <w:top w:val="none" w:sz="0" w:space="0" w:color="auto"/>
        <w:left w:val="none" w:sz="0" w:space="0" w:color="auto"/>
        <w:bottom w:val="none" w:sz="0" w:space="0" w:color="auto"/>
        <w:right w:val="none" w:sz="0" w:space="0" w:color="auto"/>
      </w:divBdr>
    </w:div>
    <w:div w:id="546650413">
      <w:bodyDiv w:val="1"/>
      <w:marLeft w:val="0"/>
      <w:marRight w:val="0"/>
      <w:marTop w:val="0"/>
      <w:marBottom w:val="0"/>
      <w:divBdr>
        <w:top w:val="none" w:sz="0" w:space="0" w:color="auto"/>
        <w:left w:val="none" w:sz="0" w:space="0" w:color="auto"/>
        <w:bottom w:val="none" w:sz="0" w:space="0" w:color="auto"/>
        <w:right w:val="none" w:sz="0" w:space="0" w:color="auto"/>
      </w:divBdr>
    </w:div>
    <w:div w:id="1116371772">
      <w:bodyDiv w:val="1"/>
      <w:marLeft w:val="0"/>
      <w:marRight w:val="0"/>
      <w:marTop w:val="0"/>
      <w:marBottom w:val="0"/>
      <w:divBdr>
        <w:top w:val="none" w:sz="0" w:space="0" w:color="auto"/>
        <w:left w:val="none" w:sz="0" w:space="0" w:color="auto"/>
        <w:bottom w:val="none" w:sz="0" w:space="0" w:color="auto"/>
        <w:right w:val="none" w:sz="0" w:space="0" w:color="auto"/>
      </w:divBdr>
    </w:div>
    <w:div w:id="1328703079">
      <w:bodyDiv w:val="1"/>
      <w:marLeft w:val="0"/>
      <w:marRight w:val="0"/>
      <w:marTop w:val="0"/>
      <w:marBottom w:val="0"/>
      <w:divBdr>
        <w:top w:val="none" w:sz="0" w:space="0" w:color="auto"/>
        <w:left w:val="none" w:sz="0" w:space="0" w:color="auto"/>
        <w:bottom w:val="none" w:sz="0" w:space="0" w:color="auto"/>
        <w:right w:val="none" w:sz="0" w:space="0" w:color="auto"/>
      </w:divBdr>
    </w:div>
    <w:div w:id="1338117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primarymaths.skola.edu.mt/"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TVikXrqPAZ5NhKUR/0SBOpNo5Q==">AMUW2mWEAmtId8zmn55cNn3G8L9cg4C3g/ETu0mQHcEG/DUzeOD/AmMXRdGg7e0LNc2tkm0PxkRSQ/ZWpcFXb0PQbbq1u8ZyRoxf9UAVk2Uy3R6OWEcY+5c=</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9756A0-E1C9-4EEC-8D24-CF25AC39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911</Words>
  <Characters>5746</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Alma Bonačić</cp:lastModifiedBy>
  <cp:revision>19</cp:revision>
  <cp:lastPrinted>2021-05-06T14:32:00Z</cp:lastPrinted>
  <dcterms:created xsi:type="dcterms:W3CDTF">2022-07-06T15:14:00Z</dcterms:created>
  <dcterms:modified xsi:type="dcterms:W3CDTF">2023-08-10T08:49:00Z</dcterms:modified>
</cp:coreProperties>
</file>