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0D6E" w14:textId="77777777" w:rsidR="00F63D8D" w:rsidRDefault="00045751">
      <w:pPr>
        <w:spacing w:after="120" w:line="240" w:lineRule="auto"/>
        <w:jc w:val="center"/>
        <w:rPr>
          <w:rFonts w:asciiTheme="minorHAnsi" w:eastAsia="Calibri" w:hAnsiTheme="minorHAnsi" w:cstheme="minorHAnsi"/>
          <w:b/>
          <w:color w:val="auto"/>
          <w:sz w:val="36"/>
          <w:szCs w:val="36"/>
          <w:lang w:val="en-GB" w:eastAsia="en-US"/>
        </w:rPr>
      </w:pPr>
      <w:r>
        <w:rPr>
          <w:rFonts w:asciiTheme="minorHAnsi" w:eastAsia="Calibri" w:hAnsiTheme="minorHAnsi" w:cstheme="minorHAnsi"/>
          <w:b/>
          <w:color w:val="auto"/>
          <w:sz w:val="36"/>
          <w:szCs w:val="36"/>
          <w:lang w:val="en-GB" w:eastAsia="en-US"/>
        </w:rPr>
        <w:t>Sample task on Plurilingual comprehension</w:t>
      </w:r>
    </w:p>
    <w:p w14:paraId="02EED868" w14:textId="77777777" w:rsidR="00F63D8D" w:rsidRDefault="00F63D8D">
      <w:pPr>
        <w:spacing w:after="120" w:line="240" w:lineRule="auto"/>
        <w:jc w:val="both"/>
        <w:rPr>
          <w:rFonts w:asciiTheme="minorHAnsi" w:eastAsia="Calibri" w:hAnsiTheme="minorHAnsi" w:cstheme="minorHAnsi"/>
          <w:bCs/>
          <w:color w:val="auto"/>
          <w:sz w:val="24"/>
          <w:szCs w:val="24"/>
          <w:lang w:val="en-GB" w:eastAsia="en-US"/>
        </w:rPr>
      </w:pPr>
    </w:p>
    <w:tbl>
      <w:tblPr>
        <w:tblStyle w:val="Tabellenraster1"/>
        <w:tblW w:w="0" w:type="auto"/>
        <w:tblInd w:w="0" w:type="dxa"/>
        <w:tblLook w:val="04A0" w:firstRow="1" w:lastRow="0" w:firstColumn="1" w:lastColumn="0" w:noHBand="0" w:noVBand="1"/>
      </w:tblPr>
      <w:tblGrid>
        <w:gridCol w:w="9016"/>
      </w:tblGrid>
      <w:tr w:rsidR="00F63D8D" w:rsidRPr="00045751" w14:paraId="1EAD5F8B" w14:textId="77777777">
        <w:tc>
          <w:tcPr>
            <w:tcW w:w="9016" w:type="dxa"/>
            <w:tcBorders>
              <w:top w:val="single" w:sz="4" w:space="0" w:color="auto"/>
              <w:left w:val="single" w:sz="4" w:space="0" w:color="auto"/>
              <w:bottom w:val="single" w:sz="4" w:space="0" w:color="auto"/>
              <w:right w:val="single" w:sz="4" w:space="0" w:color="auto"/>
            </w:tcBorders>
            <w:hideMark/>
          </w:tcPr>
          <w:p w14:paraId="1FF0BE0A"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
                <w:bCs/>
                <w:iCs/>
                <w:sz w:val="20"/>
                <w:szCs w:val="20"/>
                <w:lang w:val="es-ES" w:eastAsia="en-US"/>
              </w:rPr>
              <w:t xml:space="preserve">Title: La basura plástica y sus secuelas en Italia y Centroamérica – </w:t>
            </w:r>
          </w:p>
          <w:p w14:paraId="71B743B5" w14:textId="77777777" w:rsidR="00F63D8D" w:rsidRDefault="00045751">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sz w:val="20"/>
                <w:szCs w:val="20"/>
                <w:lang w:val="es-ES" w:eastAsia="en-US"/>
              </w:rPr>
              <w:t xml:space="preserve">Una colaboración entre estudiantes de español y estudiantes de italiano </w:t>
            </w:r>
          </w:p>
        </w:tc>
      </w:tr>
      <w:tr w:rsidR="00F63D8D" w:rsidRPr="00045751" w14:paraId="5B30ADDB" w14:textId="77777777">
        <w:tc>
          <w:tcPr>
            <w:tcW w:w="9016" w:type="dxa"/>
            <w:tcBorders>
              <w:top w:val="single" w:sz="4" w:space="0" w:color="auto"/>
              <w:left w:val="single" w:sz="4" w:space="0" w:color="auto"/>
              <w:bottom w:val="single" w:sz="4" w:space="0" w:color="auto"/>
              <w:right w:val="single" w:sz="4" w:space="0" w:color="auto"/>
            </w:tcBorders>
            <w:hideMark/>
          </w:tcPr>
          <w:p w14:paraId="7C371F33" w14:textId="77777777" w:rsidR="00F63D8D" w:rsidRDefault="00045751">
            <w:pPr>
              <w:spacing w:before="120" w:after="120" w:line="240" w:lineRule="auto"/>
              <w:jc w:val="both"/>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 xml:space="preserve">Languages: </w:t>
            </w:r>
            <w:r>
              <w:rPr>
                <w:rFonts w:ascii="Myriad Pro" w:eastAsia="Open Sans" w:hAnsi="Myriad Pro" w:cs="Open Sans"/>
                <w:bCs/>
                <w:iCs/>
                <w:sz w:val="20"/>
                <w:szCs w:val="20"/>
                <w:lang w:val="en-GB" w:eastAsia="en-US"/>
              </w:rPr>
              <w:tab/>
              <w:t>Spanish and Italian</w:t>
            </w:r>
          </w:p>
          <w:p w14:paraId="69B4E135" w14:textId="77777777" w:rsidR="00F63D8D" w:rsidRDefault="00045751">
            <w:pPr>
              <w:tabs>
                <w:tab w:val="left" w:pos="1426"/>
              </w:tabs>
              <w:spacing w:before="120" w:after="120" w:line="240" w:lineRule="auto"/>
              <w:jc w:val="both"/>
              <w:rPr>
                <w:rFonts w:ascii="Myriad Pro" w:eastAsia="Open Sans" w:hAnsi="Myriad Pro" w:cs="Open Sans"/>
                <w:b/>
                <w:bCs/>
                <w:iCs/>
                <w:sz w:val="20"/>
                <w:szCs w:val="20"/>
                <w:lang w:val="en-GB" w:eastAsia="en-US"/>
              </w:rPr>
            </w:pPr>
            <w:r>
              <w:rPr>
                <w:rFonts w:ascii="Myriad Pro" w:eastAsia="Open Sans" w:hAnsi="Myriad Pro" w:cs="Open Sans"/>
                <w:bCs/>
                <w:iCs/>
                <w:sz w:val="20"/>
                <w:szCs w:val="20"/>
                <w:lang w:val="en-GB" w:eastAsia="en-US"/>
              </w:rPr>
              <w:t xml:space="preserve">CEFR Level: </w:t>
            </w:r>
            <w:r>
              <w:rPr>
                <w:rFonts w:ascii="Myriad Pro" w:eastAsia="Open Sans" w:hAnsi="Myriad Pro" w:cs="Open Sans"/>
                <w:bCs/>
                <w:iCs/>
                <w:sz w:val="20"/>
                <w:szCs w:val="20"/>
                <w:lang w:val="en-GB" w:eastAsia="en-US"/>
              </w:rPr>
              <w:tab/>
              <w:t>B1+ – C1; here: B2</w:t>
            </w:r>
          </w:p>
        </w:tc>
      </w:tr>
      <w:tr w:rsidR="00F63D8D" w14:paraId="5FF1989C" w14:textId="77777777">
        <w:tc>
          <w:tcPr>
            <w:tcW w:w="9016" w:type="dxa"/>
            <w:tcBorders>
              <w:top w:val="single" w:sz="4" w:space="0" w:color="auto"/>
              <w:left w:val="single" w:sz="4" w:space="0" w:color="auto"/>
              <w:bottom w:val="single" w:sz="4" w:space="0" w:color="auto"/>
              <w:right w:val="single" w:sz="4" w:space="0" w:color="auto"/>
            </w:tcBorders>
            <w:hideMark/>
          </w:tcPr>
          <w:p w14:paraId="758A9135" w14:textId="77777777" w:rsidR="00F63D8D" w:rsidRDefault="00045751">
            <w:pPr>
              <w:spacing w:before="120" w:after="120" w:line="240" w:lineRule="auto"/>
              <w:ind w:left="1445" w:hanging="1445"/>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 xml:space="preserve">Authors: </w:t>
            </w:r>
            <w:r>
              <w:rPr>
                <w:rFonts w:ascii="Myriad Pro" w:eastAsia="Open Sans" w:hAnsi="Myriad Pro" w:cs="Open Sans"/>
                <w:bCs/>
                <w:iCs/>
                <w:sz w:val="20"/>
                <w:szCs w:val="20"/>
                <w:lang w:val="en-GB" w:eastAsia="en-US"/>
              </w:rPr>
              <w:tab/>
              <w:t>Birgit Neuroth-Hartmann &amp; Valentina Reggio (Georg-August-Universität Göttingen)</w:t>
            </w:r>
          </w:p>
        </w:tc>
      </w:tr>
    </w:tbl>
    <w:p w14:paraId="52788A56" w14:textId="77777777" w:rsidR="00F63D8D" w:rsidRDefault="00F63D8D">
      <w:pPr>
        <w:spacing w:before="120" w:after="120" w:line="240" w:lineRule="auto"/>
        <w:jc w:val="both"/>
        <w:rPr>
          <w:rFonts w:ascii="Myriad Pro" w:eastAsia="Open Sans" w:hAnsi="Myriad Pro" w:cs="Open Sans"/>
          <w:bCs/>
          <w:iCs/>
          <w:lang w:val="es-ES" w:eastAsia="en-US"/>
        </w:rPr>
      </w:pPr>
    </w:p>
    <w:p w14:paraId="755FF422" w14:textId="77777777" w:rsidR="00F63D8D" w:rsidRDefault="00045751">
      <w:pPr>
        <w:spacing w:before="120" w:after="120" w:line="240" w:lineRule="auto"/>
        <w:jc w:val="both"/>
        <w:rPr>
          <w:rFonts w:ascii="Myriad Pro" w:eastAsia="Open Sans" w:hAnsi="Myriad Pro" w:cs="Open Sans"/>
          <w:bCs/>
          <w:iCs/>
          <w:lang w:val="en-GB" w:eastAsia="en-US"/>
        </w:rPr>
      </w:pPr>
      <w:r>
        <w:rPr>
          <w:rFonts w:ascii="Myriad Pro" w:eastAsia="Open Sans" w:hAnsi="Myriad Pro" w:cs="Open Sans"/>
          <w:bCs/>
          <w:iCs/>
          <w:lang w:val="en-GB" w:eastAsia="en-US"/>
        </w:rPr>
        <w:t xml:space="preserve">The following </w:t>
      </w:r>
      <w:r>
        <w:rPr>
          <w:rFonts w:ascii="Myriad Pro" w:eastAsia="Open Sans" w:hAnsi="Myriad Pro" w:cs="Open Sans"/>
          <w:bCs/>
          <w:iCs/>
          <w:lang w:val="en-GB" w:eastAsia="en-US"/>
        </w:rPr>
        <w:t>activity focuses on plurilingual comprehension in Romance languages. Two student groups (a group of learners of Italian and a group of learners of Spanish) work on the same project (water pollution) in two different settings (Italy respectively Guatemala and Honduras). The develop solutions to a given problem, have to present their solution to each other’s group in the respective target language and have to decide in mixed groups about an overall strategy to take.</w:t>
      </w:r>
    </w:p>
    <w:p w14:paraId="7D25B5F5" w14:textId="77777777" w:rsidR="00F63D8D" w:rsidRDefault="00F63D8D">
      <w:pPr>
        <w:spacing w:before="120" w:after="120" w:line="240" w:lineRule="auto"/>
        <w:jc w:val="both"/>
        <w:rPr>
          <w:rFonts w:ascii="Myriad Pro" w:eastAsia="Open Sans" w:hAnsi="Myriad Pro" w:cs="Open Sans"/>
          <w:bCs/>
          <w:iCs/>
          <w:lang w:val="en-GB" w:eastAsia="en-US"/>
        </w:rPr>
      </w:pPr>
    </w:p>
    <w:tbl>
      <w:tblPr>
        <w:tblStyle w:val="Tabellenraster1"/>
        <w:tblW w:w="0" w:type="auto"/>
        <w:tblInd w:w="0" w:type="dxa"/>
        <w:tblLook w:val="04A0" w:firstRow="1" w:lastRow="0" w:firstColumn="1" w:lastColumn="0" w:noHBand="0" w:noVBand="1"/>
      </w:tblPr>
      <w:tblGrid>
        <w:gridCol w:w="9016"/>
      </w:tblGrid>
      <w:tr w:rsidR="00F63D8D" w:rsidRPr="00045751" w14:paraId="55A8AC46" w14:textId="77777777">
        <w:tc>
          <w:tcPr>
            <w:tcW w:w="9016" w:type="dxa"/>
            <w:tcBorders>
              <w:top w:val="single" w:sz="4" w:space="0" w:color="auto"/>
              <w:left w:val="single" w:sz="4" w:space="0" w:color="auto"/>
              <w:bottom w:val="single" w:sz="4" w:space="0" w:color="auto"/>
              <w:right w:val="single" w:sz="4" w:space="0" w:color="auto"/>
            </w:tcBorders>
          </w:tcPr>
          <w:p w14:paraId="2AC270B7" w14:textId="77777777" w:rsidR="00F63D8D" w:rsidRDefault="00045751">
            <w:pPr>
              <w:spacing w:after="120" w:line="240" w:lineRule="auto"/>
              <w:jc w:val="both"/>
              <w:rPr>
                <w:rFonts w:ascii="Myriad Pro" w:eastAsia="Open Sans" w:hAnsi="Myriad Pro" w:cs="Open Sans"/>
                <w:b/>
                <w:bCs/>
                <w:iCs/>
                <w:sz w:val="20"/>
                <w:szCs w:val="20"/>
                <w:lang w:val="es-ES" w:eastAsia="en-US"/>
              </w:rPr>
            </w:pPr>
            <w:r>
              <w:rPr>
                <w:rFonts w:ascii="Myriad Pro" w:eastAsia="Open Sans" w:hAnsi="Myriad Pro" w:cs="Open Sans"/>
                <w:b/>
                <w:bCs/>
                <w:iCs/>
                <w:sz w:val="20"/>
                <w:szCs w:val="20"/>
                <w:lang w:val="es-ES" w:eastAsia="en-US"/>
              </w:rPr>
              <w:t>Puesta en situación:</w:t>
            </w:r>
          </w:p>
          <w:p w14:paraId="006AE7F0"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Un grupo de estudiantes de español se encuentra en una localidad guatemalteca cercana al río Motagua que limita con el país vecino de Honduras. La estancia del grupo se debe a unos trabajos / unas prácticas en una ONG que se dedica a paliar las secuelas de la contaminación del río debida a los desechos plásticos que flotan en el río, contaminan el agua y son un peligro para la salud de las poblaciones ubicadas a ambos lados de la orilla.</w:t>
            </w:r>
          </w:p>
          <w:p w14:paraId="2050924B"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Al mismo tiempo un grupo de estudiantes de italiano se encuentra en una localidad </w:t>
            </w:r>
            <w:r>
              <w:rPr>
                <w:rFonts w:ascii="Myriad Pro" w:eastAsia="Open Sans" w:hAnsi="Myriad Pro" w:cs="Open Sans"/>
                <w:bCs/>
                <w:iCs/>
                <w:sz w:val="20"/>
                <w:szCs w:val="20"/>
                <w:lang w:val="es-ES" w:eastAsia="en-US"/>
              </w:rPr>
              <w:t>italiana a orillas del río Sarno viviendo una situación similar.</w:t>
            </w:r>
          </w:p>
          <w:p w14:paraId="4E091240" w14:textId="77777777" w:rsidR="00F63D8D" w:rsidRDefault="00045751">
            <w:pPr>
              <w:spacing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Ambos grupos indagan en el asunto que les concierne y más adelante se reúnen para compartir la información sobre los lugares y buscar y compartir soluciones inmediatas para las poblaciones afectadas. En este contexto y durante todo el proyecto leerán, hablarán y escribirán en el idioma de su curso.</w:t>
            </w:r>
          </w:p>
          <w:p w14:paraId="4D0DFFC6" w14:textId="77777777" w:rsidR="00F63D8D" w:rsidRDefault="00F63D8D">
            <w:pPr>
              <w:spacing w:line="240" w:lineRule="auto"/>
              <w:jc w:val="both"/>
              <w:rPr>
                <w:rFonts w:ascii="Myriad Pro" w:eastAsia="Open Sans" w:hAnsi="Myriad Pro" w:cs="Open Sans"/>
                <w:bCs/>
                <w:iCs/>
                <w:lang w:val="es-ES" w:eastAsia="en-US"/>
              </w:rPr>
            </w:pPr>
          </w:p>
          <w:p w14:paraId="2D1A1AE9" w14:textId="77777777" w:rsidR="00F63D8D" w:rsidRDefault="00045751">
            <w:pPr>
              <w:spacing w:after="120" w:line="240" w:lineRule="auto"/>
              <w:jc w:val="both"/>
              <w:rPr>
                <w:rFonts w:ascii="Myriad Pro" w:eastAsia="Open Sans" w:hAnsi="Myriad Pro" w:cs="Open Sans"/>
                <w:b/>
                <w:bCs/>
                <w:iCs/>
                <w:sz w:val="20"/>
                <w:szCs w:val="20"/>
                <w:lang w:val="es-ES" w:eastAsia="en-US"/>
              </w:rPr>
            </w:pPr>
            <w:r>
              <w:rPr>
                <w:rFonts w:ascii="Myriad Pro" w:eastAsia="Open Sans" w:hAnsi="Myriad Pro" w:cs="Open Sans"/>
                <w:b/>
                <w:bCs/>
                <w:iCs/>
                <w:sz w:val="20"/>
                <w:szCs w:val="20"/>
                <w:lang w:val="es-ES" w:eastAsia="en-US"/>
              </w:rPr>
              <w:t>Tareas:</w:t>
            </w:r>
          </w:p>
          <w:p w14:paraId="5D871729" w14:textId="77777777" w:rsidR="00F63D8D" w:rsidRDefault="00045751">
            <w:pPr>
              <w:numPr>
                <w:ilvl w:val="0"/>
                <w:numId w:val="32"/>
              </w:numPr>
              <w:spacing w:after="160" w:line="256" w:lineRule="auto"/>
              <w:jc w:val="both"/>
              <w:rPr>
                <w:rFonts w:ascii="Myriad Pro" w:eastAsia="Open Sans" w:hAnsi="Myriad Pro" w:cs="Open Sans"/>
                <w:b/>
                <w:bCs/>
                <w:iCs/>
                <w:sz w:val="20"/>
                <w:szCs w:val="20"/>
                <w:lang w:val="es-ES" w:eastAsia="en-US"/>
              </w:rPr>
            </w:pPr>
            <w:r>
              <w:rPr>
                <w:rFonts w:ascii="Myriad Pro" w:eastAsia="Open Sans" w:hAnsi="Myriad Pro" w:cs="Open Sans"/>
                <w:b/>
                <w:bCs/>
                <w:iCs/>
                <w:sz w:val="20"/>
                <w:szCs w:val="20"/>
                <w:lang w:val="es-ES" w:eastAsia="en-US"/>
              </w:rPr>
              <w:t>Trabajo por separado del grupo de español y del grupo de italiano</w:t>
            </w:r>
          </w:p>
          <w:p w14:paraId="22907AC7"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Recibirás enlaces con audios, videos y textos relacionados con el tema y según las necesidades buscarás más información en la prensa digital. </w:t>
            </w:r>
            <w:r>
              <w:rPr>
                <w:rFonts w:ascii="Myriad Pro" w:eastAsia="Open Sans" w:hAnsi="Myriad Pro" w:cs="Open Sans"/>
                <w:b/>
                <w:bCs/>
                <w:iCs/>
                <w:sz w:val="20"/>
                <w:szCs w:val="20"/>
                <w:lang w:val="es-ES" w:eastAsia="en-US"/>
              </w:rPr>
              <w:t>Lee, escucha e infórmate.</w:t>
            </w:r>
          </w:p>
          <w:p w14:paraId="1BC2F9F0"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A. </w:t>
            </w:r>
            <w:r>
              <w:rPr>
                <w:rFonts w:ascii="Myriad Pro" w:eastAsia="Open Sans" w:hAnsi="Myriad Pro" w:cs="Open Sans"/>
                <w:b/>
                <w:bCs/>
                <w:iCs/>
                <w:sz w:val="20"/>
                <w:szCs w:val="20"/>
                <w:lang w:val="es-ES" w:eastAsia="en-US"/>
              </w:rPr>
              <w:t>Reparte las tareas</w:t>
            </w:r>
            <w:r>
              <w:rPr>
                <w:rFonts w:ascii="Myriad Pro" w:eastAsia="Open Sans" w:hAnsi="Myriad Pro" w:cs="Open Sans"/>
                <w:bCs/>
                <w:iCs/>
                <w:sz w:val="20"/>
                <w:szCs w:val="20"/>
                <w:lang w:val="es-ES" w:eastAsia="en-US"/>
              </w:rPr>
              <w:t xml:space="preserve"> entre las personas de tu grupo y dedícate a una parte de la información en concreto. </w:t>
            </w:r>
          </w:p>
          <w:p w14:paraId="21FB3745" w14:textId="77777777" w:rsidR="00F63D8D" w:rsidRDefault="00045751">
            <w:pPr>
              <w:spacing w:after="120" w:line="240" w:lineRule="auto"/>
              <w:jc w:val="both"/>
              <w:rPr>
                <w:rFonts w:ascii="Myriad Pro" w:eastAsia="Open Sans" w:hAnsi="Myriad Pro" w:cs="Open Sans"/>
                <w:b/>
                <w:bCs/>
                <w:iCs/>
                <w:color w:val="auto"/>
                <w:sz w:val="20"/>
                <w:szCs w:val="20"/>
                <w:lang w:val="es-ES" w:eastAsia="en-US"/>
              </w:rPr>
            </w:pPr>
            <w:r>
              <w:rPr>
                <w:rFonts w:ascii="Myriad Pro" w:eastAsia="Open Sans" w:hAnsi="Myriad Pro" w:cs="Open Sans"/>
                <w:bCs/>
                <w:iCs/>
                <w:color w:val="auto"/>
                <w:sz w:val="20"/>
                <w:szCs w:val="20"/>
                <w:lang w:val="es-ES" w:eastAsia="en-US"/>
              </w:rPr>
              <w:t>Por ejemplo, algunas personas se dedicarán a la situación de las poblaciones guatemaltecas, otras a la de las aldeas hondureñas. Un grupo investigará los problemas diplomáticos entre Guatemala y Honduras causados por la contaminación del río limítrofe, otro grupo se dedicará a indagar qué es lo que ya se está haciendo para abordar el asunto, etc. Tendréis que indagar en diferentes ámbitos: político, económico, cultural, etc.</w:t>
            </w:r>
            <w:r>
              <w:rPr>
                <w:rFonts w:ascii="Myriad Pro" w:eastAsia="Open Sans" w:hAnsi="Myriad Pro" w:cs="Open Sans"/>
                <w:b/>
                <w:bCs/>
                <w:iCs/>
                <w:color w:val="auto"/>
                <w:sz w:val="20"/>
                <w:szCs w:val="20"/>
                <w:lang w:val="es-ES" w:eastAsia="en-US"/>
              </w:rPr>
              <w:t xml:space="preserve"> </w:t>
            </w:r>
          </w:p>
          <w:p w14:paraId="3D8405B1"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B. Después de haber visto todo el material,</w:t>
            </w:r>
            <w:r>
              <w:rPr>
                <w:rFonts w:ascii="Myriad Pro" w:eastAsia="Open Sans" w:hAnsi="Myriad Pro" w:cs="Open Sans"/>
                <w:b/>
                <w:bCs/>
                <w:iCs/>
                <w:sz w:val="20"/>
                <w:szCs w:val="20"/>
                <w:lang w:val="es-ES" w:eastAsia="en-US"/>
              </w:rPr>
              <w:t xml:space="preserve"> informa a tu grupo</w:t>
            </w:r>
            <w:r>
              <w:rPr>
                <w:rFonts w:ascii="Myriad Pro" w:eastAsia="Open Sans" w:hAnsi="Myriad Pro" w:cs="Open Sans"/>
                <w:bCs/>
                <w:iCs/>
                <w:sz w:val="20"/>
                <w:szCs w:val="20"/>
                <w:lang w:val="es-ES" w:eastAsia="en-US"/>
              </w:rPr>
              <w:t xml:space="preserve">. </w:t>
            </w:r>
            <w:r>
              <w:rPr>
                <w:rFonts w:ascii="Myriad Pro" w:eastAsia="Open Sans" w:hAnsi="Myriad Pro" w:cs="Open Sans"/>
                <w:b/>
                <w:bCs/>
                <w:iCs/>
                <w:sz w:val="20"/>
                <w:szCs w:val="20"/>
                <w:lang w:val="es-ES" w:eastAsia="en-US"/>
              </w:rPr>
              <w:t>Haz apuntes</w:t>
            </w:r>
            <w:r>
              <w:rPr>
                <w:rFonts w:ascii="Myriad Pro" w:eastAsia="Open Sans" w:hAnsi="Myriad Pro" w:cs="Open Sans"/>
                <w:bCs/>
                <w:iCs/>
                <w:sz w:val="20"/>
                <w:szCs w:val="20"/>
                <w:lang w:val="es-ES" w:eastAsia="en-US"/>
              </w:rPr>
              <w:t xml:space="preserve"> de lo que dicen las demás personas.</w:t>
            </w:r>
          </w:p>
          <w:p w14:paraId="0CDB36EA"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C. Para ayudar a la población en lo más básico, por ejemplo, concienciar a los habitantes dentro de lo posible, velar por su salud, instruirlos en el manejo del plástico, etc., formas parte de un taller y </w:t>
            </w:r>
            <w:r>
              <w:rPr>
                <w:rFonts w:ascii="Myriad Pro" w:eastAsia="Open Sans" w:hAnsi="Myriad Pro" w:cs="Open Sans"/>
                <w:b/>
                <w:bCs/>
                <w:iCs/>
                <w:sz w:val="20"/>
                <w:szCs w:val="20"/>
                <w:lang w:val="es-ES" w:eastAsia="en-US"/>
              </w:rPr>
              <w:t>discutes soluciones</w:t>
            </w:r>
            <w:r>
              <w:rPr>
                <w:rFonts w:ascii="Myriad Pro" w:eastAsia="Open Sans" w:hAnsi="Myriad Pro" w:cs="Open Sans"/>
                <w:bCs/>
                <w:iCs/>
                <w:sz w:val="20"/>
                <w:szCs w:val="20"/>
                <w:lang w:val="es-ES" w:eastAsia="en-US"/>
              </w:rPr>
              <w:t xml:space="preserve"> </w:t>
            </w:r>
            <w:r>
              <w:rPr>
                <w:rFonts w:ascii="Myriad Pro" w:eastAsia="Open Sans" w:hAnsi="Myriad Pro" w:cs="Open Sans"/>
                <w:b/>
                <w:bCs/>
                <w:iCs/>
                <w:sz w:val="20"/>
                <w:szCs w:val="20"/>
                <w:lang w:val="es-ES" w:eastAsia="en-US"/>
              </w:rPr>
              <w:t>inmediatas</w:t>
            </w:r>
            <w:r>
              <w:rPr>
                <w:rFonts w:ascii="Myriad Pro" w:eastAsia="Open Sans" w:hAnsi="Myriad Pro" w:cs="Open Sans"/>
                <w:bCs/>
                <w:iCs/>
                <w:sz w:val="20"/>
                <w:szCs w:val="20"/>
                <w:lang w:val="es-ES" w:eastAsia="en-US"/>
              </w:rPr>
              <w:t xml:space="preserve"> para presentárselas a la población con un proyecto viable. </w:t>
            </w:r>
            <w:r>
              <w:rPr>
                <w:rFonts w:ascii="Myriad Pro" w:eastAsia="Open Sans" w:hAnsi="Myriad Pro" w:cs="Open Sans"/>
                <w:b/>
                <w:bCs/>
                <w:iCs/>
                <w:sz w:val="20"/>
                <w:szCs w:val="20"/>
                <w:lang w:val="es-ES" w:eastAsia="en-US"/>
              </w:rPr>
              <w:t>Haz apuntes.</w:t>
            </w:r>
          </w:p>
          <w:p w14:paraId="50D659CB"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lastRenderedPageBreak/>
              <w:t xml:space="preserve">D. </w:t>
            </w:r>
            <w:r>
              <w:rPr>
                <w:rFonts w:ascii="Myriad Pro" w:eastAsia="Open Sans" w:hAnsi="Myriad Pro" w:cs="Open Sans"/>
                <w:b/>
                <w:bCs/>
                <w:iCs/>
                <w:sz w:val="20"/>
                <w:szCs w:val="20"/>
                <w:lang w:val="es-ES" w:eastAsia="en-US"/>
              </w:rPr>
              <w:t>Elabora un folleto / un cartel</w:t>
            </w:r>
            <w:r>
              <w:rPr>
                <w:rFonts w:ascii="Myriad Pro" w:eastAsia="Open Sans" w:hAnsi="Myriad Pro" w:cs="Open Sans"/>
                <w:bCs/>
                <w:iCs/>
                <w:sz w:val="20"/>
                <w:szCs w:val="20"/>
                <w:lang w:val="es-ES" w:eastAsia="en-US"/>
              </w:rPr>
              <w:t xml:space="preserve"> para invitar al colectivo afectado a una reunión para explicar vuestro plan. No olvides que en este caso tu público no es universitario.</w:t>
            </w:r>
          </w:p>
          <w:p w14:paraId="4A3F8FB8" w14:textId="77777777" w:rsidR="00F63D8D" w:rsidRDefault="00045751">
            <w:pPr>
              <w:spacing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E. </w:t>
            </w:r>
            <w:r>
              <w:rPr>
                <w:rFonts w:ascii="Myriad Pro" w:eastAsia="Open Sans" w:hAnsi="Myriad Pro" w:cs="Open Sans"/>
                <w:b/>
                <w:bCs/>
                <w:iCs/>
                <w:sz w:val="20"/>
                <w:szCs w:val="20"/>
                <w:lang w:val="es-ES" w:eastAsia="en-US"/>
              </w:rPr>
              <w:t>Prepara una presentación</w:t>
            </w:r>
            <w:r>
              <w:rPr>
                <w:rFonts w:ascii="Myriad Pro" w:eastAsia="Open Sans" w:hAnsi="Myriad Pro" w:cs="Open Sans"/>
                <w:bCs/>
                <w:iCs/>
                <w:sz w:val="20"/>
                <w:szCs w:val="20"/>
                <w:lang w:val="es-ES" w:eastAsia="en-US"/>
              </w:rPr>
              <w:t xml:space="preserve"> para informar al grupo de italiano / de español de la situación en general y con algunas ideas viables para una solución. En este caso se trata de universitarios como tú. Las presentaciones deberán llevar poco texto, pero sí datos, cifras, imágenes, para ilustrar el problema. </w:t>
            </w:r>
            <w:r>
              <w:rPr>
                <w:rFonts w:ascii="Myriad Pro" w:eastAsia="Open Sans" w:hAnsi="Myriad Pro" w:cs="Open Sans"/>
                <w:b/>
                <w:bCs/>
                <w:iCs/>
                <w:sz w:val="20"/>
                <w:szCs w:val="20"/>
                <w:lang w:val="es-ES" w:eastAsia="en-US"/>
              </w:rPr>
              <w:t>Prepara apuntes</w:t>
            </w:r>
            <w:r>
              <w:rPr>
                <w:rFonts w:ascii="Myriad Pro" w:eastAsia="Open Sans" w:hAnsi="Myriad Pro" w:cs="Open Sans"/>
                <w:bCs/>
                <w:iCs/>
                <w:sz w:val="20"/>
                <w:szCs w:val="20"/>
                <w:lang w:val="es-ES" w:eastAsia="en-US"/>
              </w:rPr>
              <w:t xml:space="preserve"> para introducir el tema con ayuda de la presentación.</w:t>
            </w:r>
          </w:p>
          <w:p w14:paraId="037970EC" w14:textId="77777777" w:rsidR="00F63D8D" w:rsidRDefault="00F63D8D">
            <w:pPr>
              <w:spacing w:line="240" w:lineRule="auto"/>
              <w:jc w:val="both"/>
              <w:rPr>
                <w:rFonts w:ascii="Myriad Pro" w:eastAsia="Open Sans" w:hAnsi="Myriad Pro" w:cs="Open Sans"/>
                <w:bCs/>
                <w:iCs/>
                <w:sz w:val="20"/>
                <w:szCs w:val="20"/>
                <w:lang w:val="es-ES" w:eastAsia="en-US"/>
              </w:rPr>
            </w:pPr>
          </w:p>
          <w:p w14:paraId="64EDB080" w14:textId="77777777" w:rsidR="00F63D8D" w:rsidRDefault="00045751">
            <w:pPr>
              <w:numPr>
                <w:ilvl w:val="0"/>
                <w:numId w:val="32"/>
              </w:numPr>
              <w:spacing w:after="160" w:line="256" w:lineRule="auto"/>
              <w:jc w:val="both"/>
              <w:rPr>
                <w:rFonts w:ascii="Myriad Pro" w:eastAsia="Open Sans" w:hAnsi="Myriad Pro" w:cs="Open Sans"/>
                <w:b/>
                <w:bCs/>
                <w:iCs/>
                <w:sz w:val="20"/>
                <w:szCs w:val="20"/>
                <w:lang w:val="es-ES" w:eastAsia="en-US"/>
              </w:rPr>
            </w:pPr>
            <w:r>
              <w:rPr>
                <w:rFonts w:ascii="Myriad Pro" w:eastAsia="Open Sans" w:hAnsi="Myriad Pro" w:cs="Open Sans"/>
                <w:b/>
                <w:bCs/>
                <w:iCs/>
                <w:sz w:val="20"/>
                <w:szCs w:val="20"/>
                <w:lang w:val="es-ES" w:eastAsia="en-US"/>
              </w:rPr>
              <w:t>Trabajo en común del grupo de español y del grupo de italiano</w:t>
            </w:r>
          </w:p>
          <w:p w14:paraId="0D990322" w14:textId="77777777" w:rsidR="00F63D8D" w:rsidRDefault="00045751">
            <w:pPr>
              <w:spacing w:after="120" w:line="240" w:lineRule="auto"/>
              <w:jc w:val="both"/>
              <w:rPr>
                <w:rFonts w:ascii="Myriad Pro" w:eastAsia="Open Sans" w:hAnsi="Myriad Pro" w:cs="Open Sans"/>
                <w:b/>
                <w:bCs/>
                <w:iCs/>
                <w:color w:val="auto"/>
                <w:sz w:val="20"/>
                <w:szCs w:val="20"/>
                <w:lang w:val="es-ES" w:eastAsia="en-US"/>
              </w:rPr>
            </w:pPr>
            <w:r>
              <w:rPr>
                <w:rFonts w:ascii="Myriad Pro" w:eastAsia="Open Sans" w:hAnsi="Myriad Pro" w:cs="Open Sans"/>
                <w:bCs/>
                <w:iCs/>
                <w:color w:val="auto"/>
                <w:sz w:val="20"/>
                <w:szCs w:val="20"/>
                <w:lang w:val="es-ES" w:eastAsia="en-US"/>
              </w:rPr>
              <w:t xml:space="preserve">Antes de seguir adelante recordad que el español y el italiano tienen muchas similitudes, pero también grandes diferencias, tanto desde el punto de vista gramatical como del léxico, por lo que será importante que habléis de forma más pausada, a veces utilizando sinónimos, dando explicaciones adicionales, haciendo uso de gestos y movimientos, para que el grupo contrario pueda entender lo presentado, aunque no domine el español / el italiano. </w:t>
            </w:r>
          </w:p>
          <w:p w14:paraId="4219E0A8" w14:textId="77777777" w:rsidR="00F63D8D" w:rsidRDefault="00045751">
            <w:pPr>
              <w:spacing w:after="120" w:line="240" w:lineRule="auto"/>
              <w:jc w:val="both"/>
              <w:rPr>
                <w:rFonts w:ascii="Myriad Pro" w:eastAsia="Open Sans" w:hAnsi="Myriad Pro" w:cs="Open Sans"/>
                <w:b/>
                <w:bCs/>
                <w:iCs/>
                <w:sz w:val="20"/>
                <w:szCs w:val="20"/>
                <w:lang w:val="es-ES" w:eastAsia="en-US"/>
              </w:rPr>
            </w:pPr>
            <w:r>
              <w:rPr>
                <w:rFonts w:ascii="Myriad Pro" w:eastAsia="Open Sans" w:hAnsi="Myriad Pro" w:cs="Open Sans"/>
                <w:bCs/>
                <w:iCs/>
                <w:sz w:val="20"/>
                <w:szCs w:val="20"/>
                <w:lang w:val="es-ES" w:eastAsia="en-US"/>
              </w:rPr>
              <w:t xml:space="preserve">A. </w:t>
            </w:r>
            <w:r>
              <w:rPr>
                <w:rFonts w:ascii="Myriad Pro" w:eastAsia="Open Sans" w:hAnsi="Myriad Pro" w:cs="Open Sans"/>
                <w:b/>
                <w:bCs/>
                <w:iCs/>
                <w:sz w:val="20"/>
                <w:szCs w:val="20"/>
                <w:lang w:val="es-ES" w:eastAsia="en-US"/>
              </w:rPr>
              <w:t>Presenta en tu idioma la situación</w:t>
            </w:r>
            <w:r>
              <w:rPr>
                <w:rFonts w:ascii="Myriad Pro" w:eastAsia="Open Sans" w:hAnsi="Myriad Pro" w:cs="Open Sans"/>
                <w:bCs/>
                <w:iCs/>
                <w:sz w:val="20"/>
                <w:szCs w:val="20"/>
                <w:lang w:val="es-ES" w:eastAsia="en-US"/>
              </w:rPr>
              <w:t xml:space="preserve"> relacionada con el río contaminado y su entorno para que el grupo contrario pueda ver las similitudes y las diferencias con el otro río analizado, es decir, el grupo de español informará al grupo de italiano y viceversa. </w:t>
            </w:r>
            <w:r>
              <w:rPr>
                <w:rFonts w:ascii="Myriad Pro" w:eastAsia="Open Sans" w:hAnsi="Myriad Pro" w:cs="Open Sans"/>
                <w:b/>
                <w:bCs/>
                <w:iCs/>
                <w:sz w:val="20"/>
                <w:szCs w:val="20"/>
                <w:lang w:val="es-ES" w:eastAsia="en-US"/>
              </w:rPr>
              <w:t>Habla claro y despacio.</w:t>
            </w:r>
          </w:p>
          <w:p w14:paraId="75CC546F" w14:textId="77777777" w:rsidR="00F63D8D" w:rsidRDefault="00045751">
            <w:pPr>
              <w:spacing w:after="120"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B. Se mezclarán los grupos de español y de italiano formando pequeños colectivos y prestando atención a que los hablantes de italiano y de español estén repartidos a partes iguales. En los grupos mixtos </w:t>
            </w:r>
            <w:r>
              <w:rPr>
                <w:rFonts w:ascii="Myriad Pro" w:eastAsia="Open Sans" w:hAnsi="Myriad Pro" w:cs="Open Sans"/>
                <w:b/>
                <w:bCs/>
                <w:iCs/>
                <w:sz w:val="20"/>
                <w:szCs w:val="20"/>
                <w:lang w:val="es-ES" w:eastAsia="en-US"/>
              </w:rPr>
              <w:t>discute en detalle la situación y comenta</w:t>
            </w:r>
            <w:r>
              <w:rPr>
                <w:rFonts w:ascii="Myriad Pro" w:eastAsia="Open Sans" w:hAnsi="Myriad Pro" w:cs="Open Sans"/>
                <w:bCs/>
                <w:iCs/>
                <w:sz w:val="20"/>
                <w:szCs w:val="20"/>
                <w:lang w:val="es-ES" w:eastAsia="en-US"/>
              </w:rPr>
              <w:t xml:space="preserve"> </w:t>
            </w:r>
            <w:r>
              <w:rPr>
                <w:rFonts w:ascii="Myriad Pro" w:eastAsia="Open Sans" w:hAnsi="Myriad Pro" w:cs="Open Sans"/>
                <w:b/>
                <w:bCs/>
                <w:iCs/>
                <w:sz w:val="20"/>
                <w:szCs w:val="20"/>
                <w:lang w:val="es-ES" w:eastAsia="en-US"/>
              </w:rPr>
              <w:t>las posibles soluciones</w:t>
            </w:r>
            <w:r>
              <w:rPr>
                <w:rFonts w:ascii="Myriad Pro" w:eastAsia="Open Sans" w:hAnsi="Myriad Pro" w:cs="Open Sans"/>
                <w:bCs/>
                <w:iCs/>
                <w:sz w:val="20"/>
                <w:szCs w:val="20"/>
                <w:lang w:val="es-ES" w:eastAsia="en-US"/>
              </w:rPr>
              <w:t xml:space="preserve"> básicas al problema de la contaminación de los ríos estudiados que se puedan implementar en ambos lugares.</w:t>
            </w:r>
          </w:p>
          <w:p w14:paraId="3AD02A80" w14:textId="77777777" w:rsidR="00F63D8D" w:rsidRDefault="00045751">
            <w:pPr>
              <w:spacing w:line="240" w:lineRule="auto"/>
              <w:jc w:val="both"/>
              <w:rPr>
                <w:rFonts w:ascii="Myriad Pro" w:eastAsia="Open Sans" w:hAnsi="Myriad Pro" w:cs="Open Sans"/>
                <w:bCs/>
                <w:iCs/>
                <w:sz w:val="20"/>
                <w:szCs w:val="20"/>
                <w:lang w:val="es-ES" w:eastAsia="en-US"/>
              </w:rPr>
            </w:pPr>
            <w:r>
              <w:rPr>
                <w:rFonts w:ascii="Myriad Pro" w:eastAsia="Open Sans" w:hAnsi="Myriad Pro" w:cs="Open Sans"/>
                <w:bCs/>
                <w:iCs/>
                <w:sz w:val="20"/>
                <w:szCs w:val="20"/>
                <w:lang w:val="es-ES" w:eastAsia="en-US"/>
              </w:rPr>
              <w:t xml:space="preserve">C. </w:t>
            </w:r>
            <w:r>
              <w:rPr>
                <w:rFonts w:ascii="Myriad Pro" w:eastAsia="Open Sans" w:hAnsi="Myriad Pro" w:cs="Open Sans"/>
                <w:b/>
                <w:bCs/>
                <w:iCs/>
                <w:sz w:val="20"/>
                <w:szCs w:val="20"/>
                <w:lang w:val="es-ES" w:eastAsia="en-US"/>
              </w:rPr>
              <w:t>Levanta acta</w:t>
            </w:r>
            <w:r>
              <w:rPr>
                <w:rFonts w:ascii="Myriad Pro" w:eastAsia="Open Sans" w:hAnsi="Myriad Pro" w:cs="Open Sans"/>
                <w:bCs/>
                <w:iCs/>
                <w:sz w:val="20"/>
                <w:szCs w:val="20"/>
                <w:lang w:val="es-ES" w:eastAsia="en-US"/>
              </w:rPr>
              <w:t xml:space="preserve"> de lo discutido: Durante el debate cada componente del grupo hará apuntes. Concluido el debate y después de haber encontrado una primera solución, </w:t>
            </w:r>
            <w:r>
              <w:rPr>
                <w:rFonts w:ascii="Myriad Pro" w:eastAsia="Open Sans" w:hAnsi="Myriad Pro" w:cs="Open Sans"/>
                <w:b/>
                <w:bCs/>
                <w:iCs/>
                <w:sz w:val="20"/>
                <w:szCs w:val="20"/>
                <w:lang w:val="es-ES" w:eastAsia="en-US"/>
              </w:rPr>
              <w:t>escribe el acta</w:t>
            </w:r>
            <w:r>
              <w:rPr>
                <w:rFonts w:ascii="Myriad Pro" w:eastAsia="Open Sans" w:hAnsi="Myriad Pro" w:cs="Open Sans"/>
                <w:bCs/>
                <w:iCs/>
                <w:sz w:val="20"/>
                <w:szCs w:val="20"/>
                <w:lang w:val="es-ES" w:eastAsia="en-US"/>
              </w:rPr>
              <w:t xml:space="preserve">. Se escribirán por separado un texto en español y otro en italiano. </w:t>
            </w:r>
          </w:p>
          <w:p w14:paraId="5EFB33DC" w14:textId="77777777" w:rsidR="00F63D8D" w:rsidRDefault="00F63D8D">
            <w:pPr>
              <w:spacing w:line="240" w:lineRule="auto"/>
              <w:jc w:val="both"/>
              <w:rPr>
                <w:rFonts w:ascii="Myriad Pro" w:eastAsia="Open Sans" w:hAnsi="Myriad Pro" w:cs="Open Sans"/>
                <w:bCs/>
                <w:iCs/>
                <w:sz w:val="20"/>
                <w:szCs w:val="20"/>
                <w:lang w:val="es-ES" w:eastAsia="en-US"/>
              </w:rPr>
            </w:pPr>
          </w:p>
          <w:p w14:paraId="66016413" w14:textId="77777777" w:rsidR="00F63D8D" w:rsidRDefault="00045751">
            <w:pPr>
              <w:numPr>
                <w:ilvl w:val="0"/>
                <w:numId w:val="32"/>
              </w:numPr>
              <w:spacing w:after="160" w:line="256" w:lineRule="auto"/>
              <w:jc w:val="both"/>
              <w:rPr>
                <w:rFonts w:ascii="Myriad Pro" w:eastAsia="Open Sans" w:hAnsi="Myriad Pro" w:cs="Open Sans"/>
                <w:b/>
                <w:bCs/>
                <w:iCs/>
                <w:sz w:val="20"/>
                <w:szCs w:val="20"/>
                <w:lang w:val="es-ES" w:eastAsia="en-US"/>
              </w:rPr>
            </w:pPr>
            <w:r>
              <w:rPr>
                <w:rFonts w:ascii="Myriad Pro" w:eastAsia="Open Sans" w:hAnsi="Myriad Pro" w:cs="Open Sans"/>
                <w:b/>
                <w:bCs/>
                <w:iCs/>
                <w:sz w:val="20"/>
                <w:szCs w:val="20"/>
                <w:lang w:val="es-ES" w:eastAsia="en-US"/>
              </w:rPr>
              <w:t>Intercambio final</w:t>
            </w:r>
          </w:p>
          <w:p w14:paraId="5E690EFB" w14:textId="77777777" w:rsidR="00F63D8D" w:rsidRDefault="00045751">
            <w:pPr>
              <w:spacing w:line="240" w:lineRule="auto"/>
              <w:jc w:val="both"/>
              <w:rPr>
                <w:rFonts w:ascii="Myriad Pro" w:eastAsia="Open Sans" w:hAnsi="Myriad Pro" w:cs="Open Sans"/>
                <w:bCs/>
                <w:iCs/>
                <w:sz w:val="20"/>
                <w:szCs w:val="20"/>
                <w:lang w:val="es-ES" w:eastAsia="en-US"/>
              </w:rPr>
            </w:pPr>
            <w:r>
              <w:rPr>
                <w:rFonts w:ascii="Myriad Pro" w:eastAsia="Open Sans" w:hAnsi="Myriad Pro" w:cs="Open Sans"/>
                <w:b/>
                <w:bCs/>
                <w:iCs/>
                <w:sz w:val="20"/>
                <w:szCs w:val="20"/>
                <w:lang w:val="es-ES" w:eastAsia="en-US"/>
              </w:rPr>
              <w:t>Presenta</w:t>
            </w:r>
            <w:r>
              <w:rPr>
                <w:rFonts w:ascii="Myriad Pro" w:eastAsia="Open Sans" w:hAnsi="Myriad Pro" w:cs="Open Sans"/>
                <w:bCs/>
                <w:iCs/>
                <w:sz w:val="20"/>
                <w:szCs w:val="20"/>
                <w:lang w:val="es-ES" w:eastAsia="en-US"/>
              </w:rPr>
              <w:t xml:space="preserve"> con tu grupo mixto </w:t>
            </w:r>
            <w:r>
              <w:rPr>
                <w:rFonts w:ascii="Myriad Pro" w:eastAsia="Open Sans" w:hAnsi="Myriad Pro" w:cs="Open Sans"/>
                <w:b/>
                <w:bCs/>
                <w:iCs/>
                <w:sz w:val="20"/>
                <w:szCs w:val="20"/>
                <w:lang w:val="es-ES" w:eastAsia="en-US"/>
              </w:rPr>
              <w:t>las soluciones</w:t>
            </w:r>
            <w:r>
              <w:rPr>
                <w:rFonts w:ascii="Myriad Pro" w:eastAsia="Open Sans" w:hAnsi="Myriad Pro" w:cs="Open Sans"/>
                <w:bCs/>
                <w:iCs/>
                <w:sz w:val="20"/>
                <w:szCs w:val="20"/>
                <w:lang w:val="es-ES" w:eastAsia="en-US"/>
              </w:rPr>
              <w:t xml:space="preserve"> a los demás grupos.</w:t>
            </w:r>
          </w:p>
          <w:p w14:paraId="7F70AA77" w14:textId="77777777" w:rsidR="00F63D8D" w:rsidRDefault="00F63D8D">
            <w:pPr>
              <w:spacing w:line="240" w:lineRule="auto"/>
              <w:jc w:val="both"/>
              <w:rPr>
                <w:rFonts w:ascii="Myriad Pro" w:eastAsia="Open Sans" w:hAnsi="Myriad Pro" w:cs="Open Sans"/>
                <w:bCs/>
                <w:iCs/>
                <w:sz w:val="20"/>
                <w:szCs w:val="20"/>
                <w:lang w:val="es-ES" w:eastAsia="en-US"/>
              </w:rPr>
            </w:pPr>
          </w:p>
          <w:p w14:paraId="20489E07" w14:textId="77777777" w:rsidR="00F63D8D" w:rsidRDefault="00045751">
            <w:pPr>
              <w:numPr>
                <w:ilvl w:val="0"/>
                <w:numId w:val="32"/>
              </w:numPr>
              <w:spacing w:after="160" w:line="256" w:lineRule="auto"/>
              <w:jc w:val="both"/>
              <w:rPr>
                <w:rFonts w:ascii="Myriad Pro" w:eastAsia="Open Sans" w:hAnsi="Myriad Pro" w:cs="Open Sans"/>
                <w:b/>
                <w:bCs/>
                <w:iCs/>
                <w:sz w:val="20"/>
                <w:szCs w:val="20"/>
                <w:lang w:val="es-ES" w:eastAsia="en-US"/>
              </w:rPr>
            </w:pPr>
            <w:r>
              <w:rPr>
                <w:rFonts w:ascii="Myriad Pro" w:eastAsia="Open Sans" w:hAnsi="Myriad Pro" w:cs="Open Sans"/>
                <w:b/>
                <w:bCs/>
                <w:iCs/>
                <w:sz w:val="20"/>
                <w:szCs w:val="20"/>
                <w:lang w:val="es-ES" w:eastAsia="en-US"/>
              </w:rPr>
              <w:t>Optativo</w:t>
            </w:r>
          </w:p>
          <w:p w14:paraId="1CE343B1" w14:textId="77777777" w:rsidR="00F63D8D" w:rsidRDefault="00045751">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sz w:val="20"/>
                <w:szCs w:val="20"/>
                <w:lang w:val="es-ES" w:eastAsia="en-US"/>
              </w:rPr>
              <w:t>Entre todas las personas asistentes se podrá elegir la solución más original, más viable, más convencedora.</w:t>
            </w:r>
          </w:p>
        </w:tc>
      </w:tr>
    </w:tbl>
    <w:p w14:paraId="42E5E481" w14:textId="77777777" w:rsidR="00F63D8D" w:rsidRDefault="00F63D8D">
      <w:pPr>
        <w:spacing w:before="120" w:after="120" w:line="240" w:lineRule="auto"/>
        <w:jc w:val="both"/>
        <w:rPr>
          <w:rFonts w:ascii="Myriad Pro" w:eastAsia="Open Sans" w:hAnsi="Myriad Pro" w:cs="Open Sans"/>
          <w:bCs/>
          <w:iCs/>
          <w:lang w:val="es-ES" w:eastAsia="en-US"/>
        </w:rPr>
      </w:pPr>
    </w:p>
    <w:p w14:paraId="087BF1FF" w14:textId="77777777" w:rsidR="00F63D8D" w:rsidRDefault="00045751">
      <w:pPr>
        <w:spacing w:before="120" w:after="120" w:line="240" w:lineRule="auto"/>
        <w:jc w:val="both"/>
        <w:rPr>
          <w:rFonts w:ascii="Myriad Pro" w:eastAsia="Open Sans" w:hAnsi="Myriad Pro" w:cs="Open Sans"/>
          <w:b/>
          <w:bCs/>
          <w:iCs/>
          <w:color w:val="auto"/>
          <w:lang w:val="es-ES" w:eastAsia="en-US"/>
        </w:rPr>
      </w:pPr>
      <w:r>
        <w:rPr>
          <w:rFonts w:ascii="Myriad Pro" w:eastAsia="Open Sans" w:hAnsi="Myriad Pro" w:cs="Open Sans"/>
          <w:b/>
          <w:bCs/>
          <w:iCs/>
          <w:color w:val="auto"/>
          <w:lang w:val="en-GB" w:eastAsia="en-US"/>
        </w:rPr>
        <w:t>Methodology</w:t>
      </w:r>
      <w:r>
        <w:rPr>
          <w:rFonts w:ascii="Myriad Pro" w:eastAsia="Open Sans" w:hAnsi="Myriad Pro" w:cs="Open Sans"/>
          <w:b/>
          <w:bCs/>
          <w:iCs/>
          <w:color w:val="auto"/>
          <w:lang w:val="es-ES" w:eastAsia="en-US"/>
        </w:rPr>
        <w:t>:</w:t>
      </w:r>
    </w:p>
    <w:tbl>
      <w:tblPr>
        <w:tblStyle w:val="Tabellenraster1"/>
        <w:tblW w:w="0" w:type="auto"/>
        <w:tblInd w:w="0" w:type="dxa"/>
        <w:tblLook w:val="04A0" w:firstRow="1" w:lastRow="0" w:firstColumn="1" w:lastColumn="0" w:noHBand="0" w:noVBand="1"/>
      </w:tblPr>
      <w:tblGrid>
        <w:gridCol w:w="9056"/>
      </w:tblGrid>
      <w:tr w:rsidR="00F63D8D" w14:paraId="708B688C" w14:textId="77777777">
        <w:tc>
          <w:tcPr>
            <w:tcW w:w="9212" w:type="dxa"/>
            <w:tcBorders>
              <w:top w:val="single" w:sz="4" w:space="0" w:color="auto"/>
              <w:left w:val="single" w:sz="4" w:space="0" w:color="auto"/>
              <w:bottom w:val="single" w:sz="4" w:space="0" w:color="auto"/>
              <w:right w:val="single" w:sz="4" w:space="0" w:color="auto"/>
            </w:tcBorders>
          </w:tcPr>
          <w:p w14:paraId="15FF81E8" w14:textId="77777777" w:rsidR="00F63D8D" w:rsidRDefault="00045751">
            <w:pPr>
              <w:spacing w:after="120" w:line="240" w:lineRule="auto"/>
              <w:jc w:val="both"/>
              <w:rPr>
                <w:rFonts w:ascii="Myriad Pro" w:eastAsia="Open Sans" w:hAnsi="Myriad Pro" w:cs="Open Sans"/>
                <w:b/>
                <w:bCs/>
                <w:iCs/>
                <w:color w:val="auto"/>
                <w:sz w:val="20"/>
                <w:szCs w:val="20"/>
                <w:lang w:val="es-ES" w:eastAsia="en-US"/>
              </w:rPr>
            </w:pPr>
            <w:r>
              <w:rPr>
                <w:rFonts w:ascii="Myriad Pro" w:eastAsia="Open Sans" w:hAnsi="Myriad Pro" w:cs="Open Sans"/>
                <w:b/>
                <w:bCs/>
                <w:iCs/>
                <w:color w:val="auto"/>
                <w:sz w:val="20"/>
                <w:szCs w:val="20"/>
                <w:lang w:val="es-ES" w:eastAsia="en-US"/>
              </w:rPr>
              <w:t>Finalidad del proyecto</w:t>
            </w:r>
          </w:p>
          <w:p w14:paraId="06275297" w14:textId="77777777" w:rsidR="00F63D8D" w:rsidRDefault="00045751">
            <w:pPr>
              <w:spacing w:after="120" w:line="240" w:lineRule="auto"/>
              <w:jc w:val="both"/>
              <w:rPr>
                <w:rFonts w:ascii="Myriad Pro" w:eastAsia="Open Sans" w:hAnsi="Myriad Pro" w:cs="Open Sans"/>
                <w:bCs/>
                <w:iCs/>
                <w:color w:val="auto"/>
                <w:sz w:val="20"/>
                <w:szCs w:val="20"/>
                <w:lang w:val="es-ES" w:eastAsia="en-US"/>
              </w:rPr>
            </w:pPr>
            <w:r>
              <w:rPr>
                <w:rFonts w:ascii="Myriad Pro" w:eastAsia="Open Sans" w:hAnsi="Myriad Pro" w:cs="Open Sans"/>
                <w:bCs/>
                <w:iCs/>
                <w:color w:val="auto"/>
                <w:sz w:val="20"/>
                <w:szCs w:val="20"/>
                <w:lang w:val="es-ES" w:eastAsia="en-US"/>
              </w:rPr>
              <w:t xml:space="preserve">Fomentar la competencia </w:t>
            </w:r>
            <w:r>
              <w:rPr>
                <w:rFonts w:ascii="Myriad Pro" w:eastAsia="Open Sans" w:hAnsi="Myriad Pro" w:cs="Open Sans"/>
                <w:bCs/>
                <w:iCs/>
                <w:color w:val="auto"/>
                <w:sz w:val="20"/>
                <w:szCs w:val="20"/>
                <w:lang w:val="es-ES" w:eastAsia="en-US"/>
              </w:rPr>
              <w:t>intercultural y lingüística y el plurilingüismo.</w:t>
            </w:r>
          </w:p>
          <w:p w14:paraId="2D980BE6" w14:textId="77777777" w:rsidR="00F63D8D" w:rsidRDefault="00045751">
            <w:pPr>
              <w:spacing w:after="120" w:line="240" w:lineRule="auto"/>
              <w:jc w:val="both"/>
              <w:rPr>
                <w:rFonts w:ascii="Myriad Pro" w:eastAsia="Open Sans" w:hAnsi="Myriad Pro" w:cs="Open Sans"/>
                <w:bCs/>
                <w:iCs/>
                <w:color w:val="auto"/>
                <w:sz w:val="20"/>
                <w:szCs w:val="20"/>
                <w:lang w:val="es-ES" w:eastAsia="en-US"/>
              </w:rPr>
            </w:pPr>
            <w:r>
              <w:rPr>
                <w:rFonts w:ascii="Myriad Pro" w:eastAsia="Open Sans" w:hAnsi="Myriad Pro" w:cs="Open Sans"/>
                <w:bCs/>
                <w:iCs/>
                <w:color w:val="auto"/>
                <w:sz w:val="20"/>
                <w:szCs w:val="20"/>
                <w:lang w:val="es-ES" w:eastAsia="en-US"/>
              </w:rPr>
              <w:t xml:space="preserve">El objetivo del proyecto del que se hablará en lo siguiente tiene dos vertientes: </w:t>
            </w:r>
          </w:p>
          <w:p w14:paraId="3D0D545E" w14:textId="77777777" w:rsidR="00F63D8D" w:rsidRDefault="00045751">
            <w:pPr>
              <w:spacing w:after="120" w:line="240" w:lineRule="auto"/>
              <w:jc w:val="both"/>
              <w:rPr>
                <w:rFonts w:ascii="Myriad Pro" w:eastAsia="Open Sans" w:hAnsi="Myriad Pro" w:cs="Open Sans"/>
                <w:bCs/>
                <w:iCs/>
                <w:color w:val="auto"/>
                <w:sz w:val="20"/>
                <w:szCs w:val="20"/>
                <w:lang w:val="es-ES" w:eastAsia="en-US"/>
              </w:rPr>
            </w:pPr>
            <w:r>
              <w:rPr>
                <w:rFonts w:ascii="Myriad Pro" w:eastAsia="Open Sans" w:hAnsi="Myriad Pro" w:cs="Open Sans"/>
                <w:bCs/>
                <w:iCs/>
                <w:color w:val="auto"/>
                <w:sz w:val="20"/>
                <w:szCs w:val="20"/>
                <w:lang w:val="es-ES" w:eastAsia="en-US"/>
              </w:rPr>
              <w:t>Por un lado, analizar y discutir un tema actual y polémico en un lugar claramente limitado, ofreciendo soluciones básicas dentro de las posibilidades dadas durante una carrera universitaria, es decir, a nivel de estudiante. En este contexto se practicarán las cuatro destrezas.</w:t>
            </w:r>
          </w:p>
          <w:p w14:paraId="436A5D82" w14:textId="77777777" w:rsidR="00F63D8D" w:rsidRDefault="00045751">
            <w:pPr>
              <w:spacing w:after="120" w:line="240" w:lineRule="auto"/>
              <w:jc w:val="both"/>
              <w:rPr>
                <w:rFonts w:ascii="Myriad Pro" w:eastAsia="Open Sans" w:hAnsi="Myriad Pro" w:cs="Open Sans"/>
                <w:bCs/>
                <w:iCs/>
                <w:color w:val="auto"/>
                <w:sz w:val="20"/>
                <w:szCs w:val="20"/>
                <w:lang w:val="es-ES" w:eastAsia="en-US"/>
              </w:rPr>
            </w:pPr>
            <w:r>
              <w:rPr>
                <w:rFonts w:ascii="Myriad Pro" w:eastAsia="Open Sans" w:hAnsi="Myriad Pro" w:cs="Open Sans"/>
                <w:bCs/>
                <w:iCs/>
                <w:color w:val="auto"/>
                <w:sz w:val="20"/>
                <w:szCs w:val="20"/>
                <w:lang w:val="es-ES" w:eastAsia="en-US"/>
              </w:rPr>
              <w:t>Por otro lado, fomentar la mediación dentro de un contexto de plurilingüismo, demostrando y viendo que el español y el italiano son idiomas lo suficientemente parecidos como para que se puedan entender aun cuando solo se domine uno de los dos idiomas.</w:t>
            </w:r>
          </w:p>
          <w:p w14:paraId="62922961" w14:textId="77777777" w:rsidR="00F63D8D" w:rsidRDefault="00F63D8D">
            <w:pPr>
              <w:spacing w:after="120" w:line="240" w:lineRule="auto"/>
              <w:jc w:val="both"/>
              <w:rPr>
                <w:rFonts w:ascii="Myriad Pro" w:eastAsia="Open Sans" w:hAnsi="Myriad Pro" w:cs="Open Sans"/>
                <w:bCs/>
                <w:iCs/>
                <w:color w:val="auto"/>
                <w:sz w:val="20"/>
                <w:szCs w:val="20"/>
                <w:lang w:val="es-ES" w:eastAsia="en-US"/>
              </w:rPr>
            </w:pPr>
          </w:p>
          <w:p w14:paraId="1C4A5052" w14:textId="77777777" w:rsidR="00F63D8D" w:rsidRDefault="00045751">
            <w:pPr>
              <w:spacing w:after="120" w:line="240" w:lineRule="auto"/>
              <w:jc w:val="both"/>
              <w:rPr>
                <w:rFonts w:ascii="Myriad Pro" w:eastAsia="Open Sans" w:hAnsi="Myriad Pro" w:cs="Open Sans"/>
                <w:b/>
                <w:bCs/>
                <w:iCs/>
                <w:color w:val="auto"/>
                <w:sz w:val="20"/>
                <w:szCs w:val="20"/>
                <w:lang w:val="es-ES" w:eastAsia="en-US"/>
              </w:rPr>
            </w:pPr>
            <w:r>
              <w:rPr>
                <w:rFonts w:ascii="Myriad Pro" w:eastAsia="Open Sans" w:hAnsi="Myriad Pro" w:cs="Open Sans"/>
                <w:b/>
                <w:bCs/>
                <w:iCs/>
                <w:color w:val="auto"/>
                <w:sz w:val="20"/>
                <w:szCs w:val="20"/>
                <w:lang w:val="es-ES" w:eastAsia="en-US"/>
              </w:rPr>
              <w:t>Recursos gramaticales y léxicos:</w:t>
            </w:r>
          </w:p>
          <w:p w14:paraId="69F82AB6" w14:textId="77777777" w:rsidR="00F63D8D" w:rsidRDefault="00045751">
            <w:pPr>
              <w:spacing w:after="120" w:line="240" w:lineRule="auto"/>
              <w:jc w:val="both"/>
              <w:rPr>
                <w:rFonts w:ascii="Myriad Pro" w:eastAsia="Open Sans" w:hAnsi="Myriad Pro" w:cs="Open Sans"/>
                <w:bCs/>
                <w:iCs/>
                <w:color w:val="auto"/>
                <w:lang w:val="es-ES" w:eastAsia="en-US"/>
              </w:rPr>
            </w:pPr>
            <w:r>
              <w:rPr>
                <w:rFonts w:ascii="Myriad Pro" w:eastAsia="Open Sans" w:hAnsi="Myriad Pro" w:cs="Open Sans"/>
                <w:bCs/>
                <w:iCs/>
                <w:color w:val="auto"/>
                <w:sz w:val="20"/>
                <w:szCs w:val="20"/>
                <w:lang w:val="es-ES" w:eastAsia="en-US"/>
              </w:rPr>
              <w:t xml:space="preserve">Ampliación del vocabulario y perfeccionamiento tanto de las </w:t>
            </w:r>
            <w:r>
              <w:rPr>
                <w:rFonts w:ascii="Myriad Pro" w:eastAsia="Open Sans" w:hAnsi="Myriad Pro" w:cs="Open Sans"/>
                <w:bCs/>
                <w:iCs/>
                <w:color w:val="auto"/>
                <w:sz w:val="20"/>
                <w:szCs w:val="20"/>
                <w:lang w:val="es-ES" w:eastAsia="en-US"/>
              </w:rPr>
              <w:t>estructuras gramaticales en general como de los tiempos del pasado y del subjuntivo en particular. Las destrezas se complementarán y no se tratarán por separado.</w:t>
            </w:r>
          </w:p>
        </w:tc>
      </w:tr>
    </w:tbl>
    <w:p w14:paraId="2F36BA4C" w14:textId="77777777" w:rsidR="00F63D8D" w:rsidRDefault="00F63D8D">
      <w:pPr>
        <w:spacing w:before="120" w:after="120" w:line="240" w:lineRule="auto"/>
        <w:jc w:val="both"/>
        <w:rPr>
          <w:rFonts w:ascii="Myriad Pro" w:eastAsia="Open Sans" w:hAnsi="Myriad Pro" w:cs="Open Sans"/>
          <w:bCs/>
          <w:iCs/>
          <w:lang w:val="es-ES" w:eastAsia="en-US"/>
        </w:rPr>
      </w:pPr>
    </w:p>
    <w:p w14:paraId="6195BDC3" w14:textId="77777777" w:rsidR="00F63D8D" w:rsidRDefault="00045751">
      <w:pPr>
        <w:spacing w:after="120" w:line="240" w:lineRule="auto"/>
        <w:jc w:val="both"/>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 xml:space="preserve">This activity addresses a variety of mediation activities, strategies and competences, but the focus is put here on the plurilingual comprehension and on building on plurilingual repertoire to enhance </w:t>
      </w:r>
      <w:proofErr w:type="spellStart"/>
      <w:r>
        <w:rPr>
          <w:rFonts w:ascii="Myriad Pro" w:eastAsia="Open Sans" w:hAnsi="Myriad Pro" w:cs="Open Sans"/>
          <w:bCs/>
          <w:iCs/>
          <w:sz w:val="20"/>
          <w:szCs w:val="20"/>
          <w:lang w:val="en-GB" w:eastAsia="en-US"/>
        </w:rPr>
        <w:t>intercomprehension</w:t>
      </w:r>
      <w:proofErr w:type="spellEnd"/>
      <w:r>
        <w:rPr>
          <w:rFonts w:ascii="Myriad Pro" w:eastAsia="Open Sans" w:hAnsi="Myriad Pro" w:cs="Open Sans"/>
          <w:bCs/>
          <w:iCs/>
          <w:sz w:val="20"/>
          <w:szCs w:val="20"/>
          <w:lang w:val="en-GB" w:eastAsia="en-US"/>
        </w:rPr>
        <w:t>:</w:t>
      </w:r>
    </w:p>
    <w:tbl>
      <w:tblPr>
        <w:tblStyle w:val="Tabellenraster1"/>
        <w:tblW w:w="0" w:type="auto"/>
        <w:tblInd w:w="0" w:type="dxa"/>
        <w:tblLook w:val="04A0" w:firstRow="1" w:lastRow="0" w:firstColumn="1" w:lastColumn="0" w:noHBand="0" w:noVBand="1"/>
      </w:tblPr>
      <w:tblGrid>
        <w:gridCol w:w="4528"/>
        <w:gridCol w:w="4528"/>
      </w:tblGrid>
      <w:tr w:rsidR="00F63D8D" w14:paraId="2E49C88D" w14:textId="77777777">
        <w:tc>
          <w:tcPr>
            <w:tcW w:w="4606" w:type="dxa"/>
            <w:tcBorders>
              <w:top w:val="single" w:sz="4" w:space="0" w:color="auto"/>
              <w:left w:val="single" w:sz="4" w:space="0" w:color="auto"/>
              <w:bottom w:val="single" w:sz="4" w:space="0" w:color="auto"/>
              <w:right w:val="single" w:sz="4" w:space="0" w:color="auto"/>
            </w:tcBorders>
            <w:hideMark/>
          </w:tcPr>
          <w:p w14:paraId="489DDEF8"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lastRenderedPageBreak/>
              <w:t>Mode of communication / Activity, strategy or competence:</w:t>
            </w:r>
          </w:p>
          <w:p w14:paraId="6B7FB6F8"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Mediation</w:t>
            </w:r>
          </w:p>
        </w:tc>
        <w:tc>
          <w:tcPr>
            <w:tcW w:w="4606" w:type="dxa"/>
            <w:tcBorders>
              <w:top w:val="single" w:sz="4" w:space="0" w:color="auto"/>
              <w:left w:val="single" w:sz="4" w:space="0" w:color="auto"/>
              <w:bottom w:val="single" w:sz="4" w:space="0" w:color="auto"/>
              <w:right w:val="single" w:sz="4" w:space="0" w:color="auto"/>
            </w:tcBorders>
            <w:hideMark/>
          </w:tcPr>
          <w:p w14:paraId="1D9B30FF"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Scale:</w:t>
            </w:r>
          </w:p>
          <w:p w14:paraId="65B36580"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Plurilingual comprehension</w:t>
            </w:r>
          </w:p>
        </w:tc>
      </w:tr>
      <w:tr w:rsidR="00F63D8D" w:rsidRPr="00045751" w14:paraId="4AA26B76" w14:textId="77777777">
        <w:tc>
          <w:tcPr>
            <w:tcW w:w="9212" w:type="dxa"/>
            <w:gridSpan w:val="2"/>
            <w:tcBorders>
              <w:top w:val="single" w:sz="4" w:space="0" w:color="auto"/>
              <w:left w:val="single" w:sz="4" w:space="0" w:color="auto"/>
              <w:bottom w:val="single" w:sz="4" w:space="0" w:color="auto"/>
              <w:right w:val="single" w:sz="4" w:space="0" w:color="auto"/>
            </w:tcBorders>
            <w:hideMark/>
          </w:tcPr>
          <w:p w14:paraId="5F9F9606"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Descriptor:</w:t>
            </w:r>
          </w:p>
          <w:p w14:paraId="084B44FE"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 xml:space="preserve">Can use </w:t>
            </w:r>
            <w:r>
              <w:rPr>
                <w:rFonts w:ascii="Myriad Pro" w:eastAsia="Open Sans" w:hAnsi="Myriad Pro" w:cs="Open Sans"/>
                <w:bCs/>
                <w:iCs/>
                <w:sz w:val="20"/>
                <w:szCs w:val="20"/>
                <w:lang w:val="en-GB" w:eastAsia="en-US"/>
              </w:rPr>
              <w:t>their knowledge of contrasting genre conventions and textual patterns in languages in their plurilingual repertoire in order to support comprehension.</w:t>
            </w:r>
          </w:p>
        </w:tc>
      </w:tr>
    </w:tbl>
    <w:p w14:paraId="540167A1" w14:textId="77777777" w:rsidR="00F63D8D" w:rsidRDefault="00F63D8D">
      <w:pPr>
        <w:spacing w:after="120" w:line="240" w:lineRule="auto"/>
        <w:jc w:val="both"/>
        <w:rPr>
          <w:rFonts w:ascii="Myriad Pro" w:eastAsia="Open Sans" w:hAnsi="Myriad Pro" w:cs="Open Sans"/>
          <w:bCs/>
          <w:iCs/>
          <w:sz w:val="20"/>
          <w:szCs w:val="20"/>
          <w:lang w:val="en-GB" w:eastAsia="en-US"/>
        </w:rPr>
      </w:pPr>
    </w:p>
    <w:tbl>
      <w:tblPr>
        <w:tblStyle w:val="Tabellenraster1"/>
        <w:tblW w:w="0" w:type="auto"/>
        <w:tblInd w:w="0" w:type="dxa"/>
        <w:tblLook w:val="04A0" w:firstRow="1" w:lastRow="0" w:firstColumn="1" w:lastColumn="0" w:noHBand="0" w:noVBand="1"/>
      </w:tblPr>
      <w:tblGrid>
        <w:gridCol w:w="4532"/>
        <w:gridCol w:w="4524"/>
      </w:tblGrid>
      <w:tr w:rsidR="00F63D8D" w:rsidRPr="00045751" w14:paraId="08B2F51A" w14:textId="77777777">
        <w:tc>
          <w:tcPr>
            <w:tcW w:w="4606" w:type="dxa"/>
            <w:tcBorders>
              <w:top w:val="single" w:sz="4" w:space="0" w:color="auto"/>
              <w:left w:val="single" w:sz="4" w:space="0" w:color="auto"/>
              <w:bottom w:val="single" w:sz="4" w:space="0" w:color="auto"/>
              <w:right w:val="single" w:sz="4" w:space="0" w:color="auto"/>
            </w:tcBorders>
            <w:hideMark/>
          </w:tcPr>
          <w:p w14:paraId="54F17C8E"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Mode of communication / Activity, strategy or competence:</w:t>
            </w:r>
          </w:p>
        </w:tc>
        <w:tc>
          <w:tcPr>
            <w:tcW w:w="4606" w:type="dxa"/>
            <w:tcBorders>
              <w:top w:val="single" w:sz="4" w:space="0" w:color="auto"/>
              <w:left w:val="single" w:sz="4" w:space="0" w:color="auto"/>
              <w:bottom w:val="single" w:sz="4" w:space="0" w:color="auto"/>
              <w:right w:val="single" w:sz="4" w:space="0" w:color="auto"/>
            </w:tcBorders>
            <w:hideMark/>
          </w:tcPr>
          <w:p w14:paraId="4F443119"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Scale:</w:t>
            </w:r>
          </w:p>
          <w:p w14:paraId="061C59F0"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 xml:space="preserve">Building on plurilingual </w:t>
            </w:r>
            <w:r>
              <w:rPr>
                <w:rFonts w:ascii="Myriad Pro" w:eastAsia="Open Sans" w:hAnsi="Myriad Pro" w:cs="Open Sans"/>
                <w:bCs/>
                <w:iCs/>
                <w:sz w:val="20"/>
                <w:szCs w:val="20"/>
                <w:lang w:val="en-GB" w:eastAsia="en-US"/>
              </w:rPr>
              <w:t>repertoire</w:t>
            </w:r>
          </w:p>
        </w:tc>
      </w:tr>
      <w:tr w:rsidR="00F63D8D" w:rsidRPr="00045751" w14:paraId="397EDD55" w14:textId="77777777">
        <w:tc>
          <w:tcPr>
            <w:tcW w:w="9212" w:type="dxa"/>
            <w:gridSpan w:val="2"/>
            <w:tcBorders>
              <w:top w:val="single" w:sz="4" w:space="0" w:color="auto"/>
              <w:left w:val="single" w:sz="4" w:space="0" w:color="auto"/>
              <w:bottom w:val="single" w:sz="4" w:space="0" w:color="auto"/>
              <w:right w:val="single" w:sz="4" w:space="0" w:color="auto"/>
            </w:tcBorders>
            <w:hideMark/>
          </w:tcPr>
          <w:p w14:paraId="5471A0AA"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Descriptor:</w:t>
            </w:r>
          </w:p>
          <w:p w14:paraId="262D78C5" w14:textId="77777777" w:rsidR="00F63D8D" w:rsidRDefault="00045751">
            <w:pPr>
              <w:spacing w:after="120" w:line="240" w:lineRule="auto"/>
              <w:rPr>
                <w:rFonts w:ascii="Myriad Pro" w:eastAsia="Open Sans" w:hAnsi="Myriad Pro" w:cs="Open Sans"/>
                <w:bCs/>
                <w:iCs/>
                <w:sz w:val="20"/>
                <w:szCs w:val="20"/>
                <w:lang w:val="en-GB" w:eastAsia="en-US"/>
              </w:rPr>
            </w:pPr>
            <w:r>
              <w:rPr>
                <w:rFonts w:ascii="Myriad Pro" w:eastAsia="Open Sans" w:hAnsi="Myriad Pro" w:cs="Open Sans"/>
                <w:bCs/>
                <w:iCs/>
                <w:sz w:val="20"/>
                <w:szCs w:val="20"/>
                <w:lang w:val="en-GB" w:eastAsia="en-US"/>
              </w:rPr>
              <w:t>Can make use of different languages in their plurilingual repertoire during collaborative interaction, in order to clarify the nature of a task, the main steps, the decisions to be taken and the outcomes expected.</w:t>
            </w:r>
          </w:p>
        </w:tc>
      </w:tr>
    </w:tbl>
    <w:p w14:paraId="52FDCF75" w14:textId="77777777" w:rsidR="00F63D8D" w:rsidRDefault="00F63D8D">
      <w:pPr>
        <w:spacing w:after="120" w:line="240" w:lineRule="auto"/>
        <w:jc w:val="both"/>
        <w:rPr>
          <w:rFonts w:ascii="Myriad Pro" w:eastAsia="Open Sans" w:hAnsi="Myriad Pro" w:cs="Open Sans"/>
          <w:bCs/>
          <w:iCs/>
          <w:sz w:val="20"/>
          <w:szCs w:val="20"/>
          <w:lang w:val="en-GB" w:eastAsia="en-US"/>
        </w:rPr>
      </w:pPr>
    </w:p>
    <w:p w14:paraId="6E0CA394" w14:textId="77777777" w:rsidR="00F63D8D" w:rsidRDefault="00F63D8D">
      <w:pPr>
        <w:spacing w:after="120" w:line="240" w:lineRule="auto"/>
        <w:jc w:val="both"/>
        <w:rPr>
          <w:rFonts w:asciiTheme="minorHAnsi" w:eastAsia="Calibri" w:hAnsiTheme="minorHAnsi" w:cstheme="minorHAnsi"/>
          <w:bCs/>
          <w:color w:val="auto"/>
          <w:sz w:val="24"/>
          <w:szCs w:val="24"/>
          <w:lang w:val="en-GB" w:eastAsia="en-US"/>
        </w:rPr>
      </w:pPr>
    </w:p>
    <w:sectPr w:rsidR="00F63D8D" w:rsidSect="00045751">
      <w:footerReference w:type="default" r:id="rId7"/>
      <w:headerReference w:type="first" r:id="rId8"/>
      <w:footerReference w:type="first" r:id="rId9"/>
      <w:pgSz w:w="11900" w:h="16840"/>
      <w:pgMar w:top="1042" w:right="1417" w:bottom="851" w:left="1417" w:header="720" w:footer="2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CB22" w14:textId="77777777" w:rsidR="00F63D8D" w:rsidRDefault="00045751">
      <w:pPr>
        <w:spacing w:line="240" w:lineRule="auto"/>
      </w:pPr>
      <w:r>
        <w:separator/>
      </w:r>
    </w:p>
  </w:endnote>
  <w:endnote w:type="continuationSeparator" w:id="0">
    <w:p w14:paraId="39806D22" w14:textId="77777777" w:rsidR="00F63D8D" w:rsidRDefault="00045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B1D" w14:textId="43E1E93F" w:rsidR="00F63D8D" w:rsidRDefault="00045751">
    <w:pPr>
      <w:pStyle w:val="Footer"/>
      <w:tabs>
        <w:tab w:val="left" w:pos="993"/>
      </w:tabs>
      <w:jc w:val="right"/>
    </w:pPr>
    <w:r w:rsidRPr="008414FC">
      <w:rPr>
        <w:noProof/>
        <w:sz w:val="16"/>
        <w:szCs w:val="16"/>
      </w:rPr>
      <w:drawing>
        <wp:inline distT="0" distB="0" distL="0" distR="0" wp14:anchorId="15515CB2" wp14:editId="6D5DCC23">
          <wp:extent cx="1572895" cy="535940"/>
          <wp:effectExtent l="0" t="0" r="8255" b="0"/>
          <wp:docPr id="1482643410" name="Picture 14826434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045751" w:rsidRPr="008414FC" w14:paraId="7DD89072" w14:textId="77777777" w:rsidTr="003D1612">
      <w:trPr>
        <w:trHeight w:val="574"/>
      </w:trPr>
      <w:tc>
        <w:tcPr>
          <w:tcW w:w="7075" w:type="dxa"/>
          <w:tcBorders>
            <w:top w:val="single" w:sz="4" w:space="0" w:color="auto"/>
          </w:tcBorders>
        </w:tcPr>
        <w:p w14:paraId="651EAB9D" w14:textId="77777777" w:rsidR="00045751" w:rsidRPr="00884D76" w:rsidRDefault="00045751" w:rsidP="00045751">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2023. This work is licensed under an Attribution-</w:t>
          </w:r>
          <w:proofErr w:type="spellStart"/>
          <w:r w:rsidRPr="00884D76">
            <w:rPr>
              <w:rFonts w:cstheme="minorHAnsi"/>
              <w:color w:val="464646"/>
              <w:sz w:val="16"/>
              <w:szCs w:val="16"/>
              <w:shd w:val="clear" w:color="auto" w:fill="FFFFFF"/>
              <w:lang w:val="en-US"/>
            </w:rPr>
            <w:t>NonCommercial</w:t>
          </w:r>
          <w:proofErr w:type="spellEnd"/>
          <w:r w:rsidRPr="00884D76">
            <w:rPr>
              <w:rFonts w:cstheme="minorHAnsi"/>
              <w:color w:val="464646"/>
              <w:sz w:val="16"/>
              <w:szCs w:val="16"/>
              <w:shd w:val="clear" w:color="auto" w:fill="FFFFFF"/>
              <w:lang w:val="en-US"/>
            </w:rPr>
            <w:t>-</w:t>
          </w:r>
          <w:proofErr w:type="spellStart"/>
          <w:r w:rsidRPr="00884D76">
            <w:rPr>
              <w:rFonts w:cstheme="minorHAnsi"/>
              <w:color w:val="464646"/>
              <w:sz w:val="16"/>
              <w:szCs w:val="16"/>
              <w:shd w:val="clear" w:color="auto" w:fill="FFFFFF"/>
              <w:lang w:val="en-US"/>
            </w:rPr>
            <w:t>ShareAlike</w:t>
          </w:r>
          <w:proofErr w:type="spellEnd"/>
          <w:r w:rsidRPr="00884D76">
            <w:rPr>
              <w:rFonts w:cstheme="minorHAnsi"/>
              <w:color w:val="464646"/>
              <w:sz w:val="16"/>
              <w:szCs w:val="16"/>
              <w:shd w:val="clear" w:color="auto" w:fill="FFFFFF"/>
              <w:lang w:val="en-US"/>
            </w:rPr>
            <w:t xml:space="preserve"> International Creative Commons </w:t>
          </w:r>
          <w:hyperlink r:id="rId1" w:history="1">
            <w:r w:rsidRPr="00884D76">
              <w:rPr>
                <w:rStyle w:val="Hyperlink"/>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Hyperlink"/>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64AA8C63" w14:textId="77777777" w:rsidR="00045751" w:rsidRPr="008414FC" w:rsidRDefault="00045751" w:rsidP="00045751">
          <w:pPr>
            <w:pStyle w:val="Footer1"/>
            <w:tabs>
              <w:tab w:val="clear" w:pos="9072"/>
            </w:tabs>
            <w:ind w:left="0" w:right="-109"/>
            <w:jc w:val="right"/>
            <w:rPr>
              <w:sz w:val="16"/>
              <w:szCs w:val="16"/>
            </w:rPr>
          </w:pPr>
          <w:r w:rsidRPr="008414FC">
            <w:rPr>
              <w:noProof/>
              <w:sz w:val="16"/>
              <w:szCs w:val="16"/>
            </w:rPr>
            <w:drawing>
              <wp:inline distT="0" distB="0" distL="0" distR="0" wp14:anchorId="782A677D" wp14:editId="0DD10CD7">
                <wp:extent cx="1572895" cy="535940"/>
                <wp:effectExtent l="0" t="0" r="8255" b="0"/>
                <wp:docPr id="1472399952" name="Picture 14723999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0C43C87D" w14:textId="77777777" w:rsidR="00045751" w:rsidRDefault="0004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25E33" w14:textId="77777777" w:rsidR="00F63D8D" w:rsidRDefault="00045751">
      <w:pPr>
        <w:spacing w:line="240" w:lineRule="auto"/>
      </w:pPr>
      <w:r>
        <w:separator/>
      </w:r>
    </w:p>
  </w:footnote>
  <w:footnote w:type="continuationSeparator" w:id="0">
    <w:p w14:paraId="0B135B86" w14:textId="77777777" w:rsidR="00F63D8D" w:rsidRDefault="000457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3F66" w14:textId="4AA6F857" w:rsidR="00045751" w:rsidRDefault="00045751" w:rsidP="00045751">
    <w:pPr>
      <w:pStyle w:val="Header"/>
      <w:jc w:val="right"/>
    </w:pPr>
    <w:r>
      <w:rPr>
        <w:noProof/>
        <w:lang w:val="de-DE"/>
      </w:rPr>
      <w:drawing>
        <wp:inline distT="0" distB="0" distL="0" distR="0" wp14:anchorId="0291ED23" wp14:editId="33430ECA">
          <wp:extent cx="1304714" cy="842890"/>
          <wp:effectExtent l="0" t="0" r="0" b="0"/>
          <wp:docPr id="1858866819" name="Picture 1858866819"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0B8"/>
    <w:multiLevelType w:val="hybridMultilevel"/>
    <w:tmpl w:val="32DC9BE6"/>
    <w:lvl w:ilvl="0" w:tplc="53B6ECA4">
      <w:start w:val="1"/>
      <w:numFmt w:val="bullet"/>
      <w:lvlText w:val="-"/>
      <w:lvlJc w:val="left"/>
      <w:pPr>
        <w:ind w:left="720" w:hanging="360"/>
      </w:pPr>
      <w:rPr>
        <w:rFonts w:ascii="Arial" w:eastAsia="Arial" w:hAnsi="Arial" w:cs="Arial" w:hint="default"/>
      </w:rPr>
    </w:lvl>
    <w:lvl w:ilvl="1" w:tplc="FE24542C">
      <w:start w:val="1"/>
      <w:numFmt w:val="bullet"/>
      <w:lvlText w:val="o"/>
      <w:lvlJc w:val="left"/>
      <w:pPr>
        <w:ind w:left="1440" w:hanging="360"/>
      </w:pPr>
      <w:rPr>
        <w:rFonts w:ascii="Courier New" w:hAnsi="Courier New" w:cs="Courier New" w:hint="default"/>
      </w:rPr>
    </w:lvl>
    <w:lvl w:ilvl="2" w:tplc="A11644FA">
      <w:start w:val="1"/>
      <w:numFmt w:val="bullet"/>
      <w:lvlText w:val=""/>
      <w:lvlJc w:val="left"/>
      <w:pPr>
        <w:ind w:left="2160" w:hanging="360"/>
      </w:pPr>
      <w:rPr>
        <w:rFonts w:ascii="Wingdings" w:hAnsi="Wingdings" w:hint="default"/>
      </w:rPr>
    </w:lvl>
    <w:lvl w:ilvl="3" w:tplc="761A5828">
      <w:start w:val="1"/>
      <w:numFmt w:val="bullet"/>
      <w:lvlText w:val=""/>
      <w:lvlJc w:val="left"/>
      <w:pPr>
        <w:ind w:left="2880" w:hanging="360"/>
      </w:pPr>
      <w:rPr>
        <w:rFonts w:ascii="Symbol" w:hAnsi="Symbol" w:hint="default"/>
      </w:rPr>
    </w:lvl>
    <w:lvl w:ilvl="4" w:tplc="57B067F8">
      <w:start w:val="1"/>
      <w:numFmt w:val="bullet"/>
      <w:lvlText w:val="o"/>
      <w:lvlJc w:val="left"/>
      <w:pPr>
        <w:ind w:left="3600" w:hanging="360"/>
      </w:pPr>
      <w:rPr>
        <w:rFonts w:ascii="Courier New" w:hAnsi="Courier New" w:cs="Courier New" w:hint="default"/>
      </w:rPr>
    </w:lvl>
    <w:lvl w:ilvl="5" w:tplc="EB2EC9FE">
      <w:start w:val="1"/>
      <w:numFmt w:val="bullet"/>
      <w:lvlText w:val=""/>
      <w:lvlJc w:val="left"/>
      <w:pPr>
        <w:ind w:left="4320" w:hanging="360"/>
      </w:pPr>
      <w:rPr>
        <w:rFonts w:ascii="Wingdings" w:hAnsi="Wingdings" w:hint="default"/>
      </w:rPr>
    </w:lvl>
    <w:lvl w:ilvl="6" w:tplc="B1BCEC66">
      <w:start w:val="1"/>
      <w:numFmt w:val="bullet"/>
      <w:lvlText w:val=""/>
      <w:lvlJc w:val="left"/>
      <w:pPr>
        <w:ind w:left="5040" w:hanging="360"/>
      </w:pPr>
      <w:rPr>
        <w:rFonts w:ascii="Symbol" w:hAnsi="Symbol" w:hint="default"/>
      </w:rPr>
    </w:lvl>
    <w:lvl w:ilvl="7" w:tplc="C166F41C">
      <w:start w:val="1"/>
      <w:numFmt w:val="bullet"/>
      <w:lvlText w:val="o"/>
      <w:lvlJc w:val="left"/>
      <w:pPr>
        <w:ind w:left="5760" w:hanging="360"/>
      </w:pPr>
      <w:rPr>
        <w:rFonts w:ascii="Courier New" w:hAnsi="Courier New" w:cs="Courier New" w:hint="default"/>
      </w:rPr>
    </w:lvl>
    <w:lvl w:ilvl="8" w:tplc="61324D1C">
      <w:start w:val="1"/>
      <w:numFmt w:val="bullet"/>
      <w:lvlText w:val=""/>
      <w:lvlJc w:val="left"/>
      <w:pPr>
        <w:ind w:left="6480" w:hanging="360"/>
      </w:pPr>
      <w:rPr>
        <w:rFonts w:ascii="Wingdings" w:hAnsi="Wingdings" w:hint="default"/>
      </w:rPr>
    </w:lvl>
  </w:abstractNum>
  <w:abstractNum w:abstractNumId="1" w15:restartNumberingAfterBreak="0">
    <w:nsid w:val="030A3656"/>
    <w:multiLevelType w:val="multilevel"/>
    <w:tmpl w:val="273A3136"/>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024179"/>
    <w:multiLevelType w:val="hybridMultilevel"/>
    <w:tmpl w:val="14C88500"/>
    <w:lvl w:ilvl="0" w:tplc="E8DE1654">
      <w:start w:val="1"/>
      <w:numFmt w:val="bullet"/>
      <w:lvlText w:val="o"/>
      <w:lvlJc w:val="left"/>
      <w:pPr>
        <w:ind w:left="720" w:hanging="360"/>
      </w:pPr>
      <w:rPr>
        <w:rFonts w:ascii="Courier New" w:hAnsi="Courier New" w:cs="Courier New" w:hint="default"/>
      </w:rPr>
    </w:lvl>
    <w:lvl w:ilvl="1" w:tplc="FABCA440">
      <w:start w:val="1"/>
      <w:numFmt w:val="bullet"/>
      <w:lvlText w:val="o"/>
      <w:lvlJc w:val="left"/>
      <w:pPr>
        <w:ind w:left="1440" w:hanging="360"/>
      </w:pPr>
      <w:rPr>
        <w:rFonts w:ascii="Courier New" w:hAnsi="Courier New" w:cs="Courier New" w:hint="default"/>
      </w:rPr>
    </w:lvl>
    <w:lvl w:ilvl="2" w:tplc="BCC0C328">
      <w:start w:val="1"/>
      <w:numFmt w:val="bullet"/>
      <w:lvlText w:val=""/>
      <w:lvlJc w:val="left"/>
      <w:pPr>
        <w:ind w:left="2160" w:hanging="360"/>
      </w:pPr>
      <w:rPr>
        <w:rFonts w:ascii="Wingdings" w:hAnsi="Wingdings" w:hint="default"/>
      </w:rPr>
    </w:lvl>
    <w:lvl w:ilvl="3" w:tplc="788C34A4">
      <w:start w:val="1"/>
      <w:numFmt w:val="bullet"/>
      <w:lvlText w:val=""/>
      <w:lvlJc w:val="left"/>
      <w:pPr>
        <w:ind w:left="2880" w:hanging="360"/>
      </w:pPr>
      <w:rPr>
        <w:rFonts w:ascii="Symbol" w:hAnsi="Symbol" w:hint="default"/>
      </w:rPr>
    </w:lvl>
    <w:lvl w:ilvl="4" w:tplc="EE1AE964">
      <w:start w:val="1"/>
      <w:numFmt w:val="bullet"/>
      <w:lvlText w:val="o"/>
      <w:lvlJc w:val="left"/>
      <w:pPr>
        <w:ind w:left="3600" w:hanging="360"/>
      </w:pPr>
      <w:rPr>
        <w:rFonts w:ascii="Courier New" w:hAnsi="Courier New" w:cs="Courier New" w:hint="default"/>
      </w:rPr>
    </w:lvl>
    <w:lvl w:ilvl="5" w:tplc="5096074C">
      <w:start w:val="1"/>
      <w:numFmt w:val="bullet"/>
      <w:lvlText w:val=""/>
      <w:lvlJc w:val="left"/>
      <w:pPr>
        <w:ind w:left="4320" w:hanging="360"/>
      </w:pPr>
      <w:rPr>
        <w:rFonts w:ascii="Wingdings" w:hAnsi="Wingdings" w:hint="default"/>
      </w:rPr>
    </w:lvl>
    <w:lvl w:ilvl="6" w:tplc="3AC0296C">
      <w:start w:val="1"/>
      <w:numFmt w:val="bullet"/>
      <w:lvlText w:val=""/>
      <w:lvlJc w:val="left"/>
      <w:pPr>
        <w:ind w:left="5040" w:hanging="360"/>
      </w:pPr>
      <w:rPr>
        <w:rFonts w:ascii="Symbol" w:hAnsi="Symbol" w:hint="default"/>
      </w:rPr>
    </w:lvl>
    <w:lvl w:ilvl="7" w:tplc="9D8ECFD0">
      <w:start w:val="1"/>
      <w:numFmt w:val="bullet"/>
      <w:lvlText w:val="o"/>
      <w:lvlJc w:val="left"/>
      <w:pPr>
        <w:ind w:left="5760" w:hanging="360"/>
      </w:pPr>
      <w:rPr>
        <w:rFonts w:ascii="Courier New" w:hAnsi="Courier New" w:cs="Courier New" w:hint="default"/>
      </w:rPr>
    </w:lvl>
    <w:lvl w:ilvl="8" w:tplc="0ADC00F4">
      <w:start w:val="1"/>
      <w:numFmt w:val="bullet"/>
      <w:lvlText w:val=""/>
      <w:lvlJc w:val="left"/>
      <w:pPr>
        <w:ind w:left="6480" w:hanging="360"/>
      </w:pPr>
      <w:rPr>
        <w:rFonts w:ascii="Wingdings" w:hAnsi="Wingdings" w:hint="default"/>
      </w:rPr>
    </w:lvl>
  </w:abstractNum>
  <w:abstractNum w:abstractNumId="3" w15:restartNumberingAfterBreak="0">
    <w:nsid w:val="0A8D71A5"/>
    <w:multiLevelType w:val="hybridMultilevel"/>
    <w:tmpl w:val="2D16344A"/>
    <w:lvl w:ilvl="0" w:tplc="80E42430">
      <w:start w:val="1"/>
      <w:numFmt w:val="bullet"/>
      <w:lvlText w:val="-"/>
      <w:lvlJc w:val="left"/>
      <w:pPr>
        <w:ind w:left="720" w:hanging="360"/>
      </w:pPr>
      <w:rPr>
        <w:rFonts w:ascii="Arial" w:eastAsia="Arial" w:hAnsi="Arial" w:cs="Arial" w:hint="default"/>
      </w:rPr>
    </w:lvl>
    <w:lvl w:ilvl="1" w:tplc="C7D84380">
      <w:start w:val="1"/>
      <w:numFmt w:val="bullet"/>
      <w:lvlText w:val="o"/>
      <w:lvlJc w:val="left"/>
      <w:pPr>
        <w:ind w:left="1440" w:hanging="360"/>
      </w:pPr>
      <w:rPr>
        <w:rFonts w:ascii="Courier New" w:hAnsi="Courier New" w:cs="Courier New" w:hint="default"/>
      </w:rPr>
    </w:lvl>
    <w:lvl w:ilvl="2" w:tplc="F0CEB4EE">
      <w:start w:val="1"/>
      <w:numFmt w:val="bullet"/>
      <w:lvlText w:val=""/>
      <w:lvlJc w:val="left"/>
      <w:pPr>
        <w:ind w:left="2160" w:hanging="360"/>
      </w:pPr>
      <w:rPr>
        <w:rFonts w:ascii="Wingdings" w:hAnsi="Wingdings" w:hint="default"/>
      </w:rPr>
    </w:lvl>
    <w:lvl w:ilvl="3" w:tplc="8CB44C80">
      <w:start w:val="1"/>
      <w:numFmt w:val="bullet"/>
      <w:lvlText w:val=""/>
      <w:lvlJc w:val="left"/>
      <w:pPr>
        <w:ind w:left="2880" w:hanging="360"/>
      </w:pPr>
      <w:rPr>
        <w:rFonts w:ascii="Symbol" w:hAnsi="Symbol" w:hint="default"/>
      </w:rPr>
    </w:lvl>
    <w:lvl w:ilvl="4" w:tplc="3EB86886">
      <w:start w:val="1"/>
      <w:numFmt w:val="bullet"/>
      <w:lvlText w:val="o"/>
      <w:lvlJc w:val="left"/>
      <w:pPr>
        <w:ind w:left="3600" w:hanging="360"/>
      </w:pPr>
      <w:rPr>
        <w:rFonts w:ascii="Courier New" w:hAnsi="Courier New" w:cs="Courier New" w:hint="default"/>
      </w:rPr>
    </w:lvl>
    <w:lvl w:ilvl="5" w:tplc="57B8B2D4">
      <w:start w:val="1"/>
      <w:numFmt w:val="bullet"/>
      <w:lvlText w:val=""/>
      <w:lvlJc w:val="left"/>
      <w:pPr>
        <w:ind w:left="4320" w:hanging="360"/>
      </w:pPr>
      <w:rPr>
        <w:rFonts w:ascii="Wingdings" w:hAnsi="Wingdings" w:hint="default"/>
      </w:rPr>
    </w:lvl>
    <w:lvl w:ilvl="6" w:tplc="242062E6">
      <w:start w:val="1"/>
      <w:numFmt w:val="bullet"/>
      <w:lvlText w:val=""/>
      <w:lvlJc w:val="left"/>
      <w:pPr>
        <w:ind w:left="5040" w:hanging="360"/>
      </w:pPr>
      <w:rPr>
        <w:rFonts w:ascii="Symbol" w:hAnsi="Symbol" w:hint="default"/>
      </w:rPr>
    </w:lvl>
    <w:lvl w:ilvl="7" w:tplc="9DA652EE">
      <w:start w:val="1"/>
      <w:numFmt w:val="bullet"/>
      <w:lvlText w:val="o"/>
      <w:lvlJc w:val="left"/>
      <w:pPr>
        <w:ind w:left="5760" w:hanging="360"/>
      </w:pPr>
      <w:rPr>
        <w:rFonts w:ascii="Courier New" w:hAnsi="Courier New" w:cs="Courier New" w:hint="default"/>
      </w:rPr>
    </w:lvl>
    <w:lvl w:ilvl="8" w:tplc="F1641BE6">
      <w:start w:val="1"/>
      <w:numFmt w:val="bullet"/>
      <w:lvlText w:val=""/>
      <w:lvlJc w:val="left"/>
      <w:pPr>
        <w:ind w:left="6480" w:hanging="360"/>
      </w:pPr>
      <w:rPr>
        <w:rFonts w:ascii="Wingdings" w:hAnsi="Wingdings" w:hint="default"/>
      </w:rPr>
    </w:lvl>
  </w:abstractNum>
  <w:abstractNum w:abstractNumId="4" w15:restartNumberingAfterBreak="0">
    <w:nsid w:val="134617F7"/>
    <w:multiLevelType w:val="hybridMultilevel"/>
    <w:tmpl w:val="0276D7A8"/>
    <w:lvl w:ilvl="0" w:tplc="F066F996">
      <w:start w:val="20"/>
      <w:numFmt w:val="bullet"/>
      <w:lvlText w:val="-"/>
      <w:lvlJc w:val="left"/>
      <w:pPr>
        <w:ind w:left="720" w:hanging="360"/>
      </w:pPr>
      <w:rPr>
        <w:rFonts w:ascii="Arial" w:eastAsia="Arial" w:hAnsi="Arial" w:cs="Arial" w:hint="default"/>
      </w:rPr>
    </w:lvl>
    <w:lvl w:ilvl="1" w:tplc="BB449DD2">
      <w:start w:val="1"/>
      <w:numFmt w:val="bullet"/>
      <w:lvlText w:val="o"/>
      <w:lvlJc w:val="left"/>
      <w:pPr>
        <w:ind w:left="1440" w:hanging="360"/>
      </w:pPr>
      <w:rPr>
        <w:rFonts w:ascii="Courier New" w:hAnsi="Courier New" w:cs="Courier New" w:hint="default"/>
      </w:rPr>
    </w:lvl>
    <w:lvl w:ilvl="2" w:tplc="0DAE37C6">
      <w:start w:val="1"/>
      <w:numFmt w:val="bullet"/>
      <w:lvlText w:val=""/>
      <w:lvlJc w:val="left"/>
      <w:pPr>
        <w:ind w:left="2160" w:hanging="360"/>
      </w:pPr>
      <w:rPr>
        <w:rFonts w:ascii="Wingdings" w:hAnsi="Wingdings" w:hint="default"/>
      </w:rPr>
    </w:lvl>
    <w:lvl w:ilvl="3" w:tplc="1032A8C6">
      <w:start w:val="1"/>
      <w:numFmt w:val="bullet"/>
      <w:lvlText w:val=""/>
      <w:lvlJc w:val="left"/>
      <w:pPr>
        <w:ind w:left="2880" w:hanging="360"/>
      </w:pPr>
      <w:rPr>
        <w:rFonts w:ascii="Symbol" w:hAnsi="Symbol" w:hint="default"/>
      </w:rPr>
    </w:lvl>
    <w:lvl w:ilvl="4" w:tplc="2D068ABC">
      <w:start w:val="1"/>
      <w:numFmt w:val="bullet"/>
      <w:lvlText w:val="o"/>
      <w:lvlJc w:val="left"/>
      <w:pPr>
        <w:ind w:left="3600" w:hanging="360"/>
      </w:pPr>
      <w:rPr>
        <w:rFonts w:ascii="Courier New" w:hAnsi="Courier New" w:cs="Courier New" w:hint="default"/>
      </w:rPr>
    </w:lvl>
    <w:lvl w:ilvl="5" w:tplc="D86C5B1C">
      <w:start w:val="1"/>
      <w:numFmt w:val="bullet"/>
      <w:lvlText w:val=""/>
      <w:lvlJc w:val="left"/>
      <w:pPr>
        <w:ind w:left="4320" w:hanging="360"/>
      </w:pPr>
      <w:rPr>
        <w:rFonts w:ascii="Wingdings" w:hAnsi="Wingdings" w:hint="default"/>
      </w:rPr>
    </w:lvl>
    <w:lvl w:ilvl="6" w:tplc="B6DA7CAA">
      <w:start w:val="1"/>
      <w:numFmt w:val="bullet"/>
      <w:lvlText w:val=""/>
      <w:lvlJc w:val="left"/>
      <w:pPr>
        <w:ind w:left="5040" w:hanging="360"/>
      </w:pPr>
      <w:rPr>
        <w:rFonts w:ascii="Symbol" w:hAnsi="Symbol" w:hint="default"/>
      </w:rPr>
    </w:lvl>
    <w:lvl w:ilvl="7" w:tplc="26B426BA">
      <w:start w:val="1"/>
      <w:numFmt w:val="bullet"/>
      <w:lvlText w:val="o"/>
      <w:lvlJc w:val="left"/>
      <w:pPr>
        <w:ind w:left="5760" w:hanging="360"/>
      </w:pPr>
      <w:rPr>
        <w:rFonts w:ascii="Courier New" w:hAnsi="Courier New" w:cs="Courier New" w:hint="default"/>
      </w:rPr>
    </w:lvl>
    <w:lvl w:ilvl="8" w:tplc="07FC8DAC">
      <w:start w:val="1"/>
      <w:numFmt w:val="bullet"/>
      <w:lvlText w:val=""/>
      <w:lvlJc w:val="left"/>
      <w:pPr>
        <w:ind w:left="6480" w:hanging="360"/>
      </w:pPr>
      <w:rPr>
        <w:rFonts w:ascii="Wingdings" w:hAnsi="Wingdings" w:hint="default"/>
      </w:rPr>
    </w:lvl>
  </w:abstractNum>
  <w:abstractNum w:abstractNumId="5" w15:restartNumberingAfterBreak="0">
    <w:nsid w:val="194B04A4"/>
    <w:multiLevelType w:val="hybridMultilevel"/>
    <w:tmpl w:val="5122E576"/>
    <w:lvl w:ilvl="0" w:tplc="8B56D562">
      <w:start w:val="1"/>
      <w:numFmt w:val="decimal"/>
      <w:lvlText w:val="%1."/>
      <w:lvlJc w:val="left"/>
      <w:pPr>
        <w:ind w:left="720" w:hanging="360"/>
      </w:pPr>
      <w:rPr>
        <w:rFonts w:hint="default"/>
        <w:b/>
        <w:sz w:val="28"/>
      </w:rPr>
    </w:lvl>
    <w:lvl w:ilvl="1" w:tplc="CC00BE7C">
      <w:start w:val="1"/>
      <w:numFmt w:val="lowerLetter"/>
      <w:lvlText w:val="%2."/>
      <w:lvlJc w:val="left"/>
      <w:pPr>
        <w:ind w:left="1440" w:hanging="360"/>
      </w:pPr>
    </w:lvl>
    <w:lvl w:ilvl="2" w:tplc="13B66D60">
      <w:start w:val="1"/>
      <w:numFmt w:val="lowerRoman"/>
      <w:lvlText w:val="%3."/>
      <w:lvlJc w:val="right"/>
      <w:pPr>
        <w:ind w:left="2160" w:hanging="180"/>
      </w:pPr>
    </w:lvl>
    <w:lvl w:ilvl="3" w:tplc="941C8188">
      <w:start w:val="1"/>
      <w:numFmt w:val="decimal"/>
      <w:lvlText w:val="%4."/>
      <w:lvlJc w:val="left"/>
      <w:pPr>
        <w:ind w:left="2880" w:hanging="360"/>
      </w:pPr>
    </w:lvl>
    <w:lvl w:ilvl="4" w:tplc="A1FA7AB4">
      <w:start w:val="1"/>
      <w:numFmt w:val="lowerLetter"/>
      <w:lvlText w:val="%5."/>
      <w:lvlJc w:val="left"/>
      <w:pPr>
        <w:ind w:left="3600" w:hanging="360"/>
      </w:pPr>
    </w:lvl>
    <w:lvl w:ilvl="5" w:tplc="EB303548">
      <w:start w:val="1"/>
      <w:numFmt w:val="lowerRoman"/>
      <w:lvlText w:val="%6."/>
      <w:lvlJc w:val="right"/>
      <w:pPr>
        <w:ind w:left="4320" w:hanging="180"/>
      </w:pPr>
    </w:lvl>
    <w:lvl w:ilvl="6" w:tplc="7B40CED0">
      <w:start w:val="1"/>
      <w:numFmt w:val="decimal"/>
      <w:lvlText w:val="%7."/>
      <w:lvlJc w:val="left"/>
      <w:pPr>
        <w:ind w:left="5040" w:hanging="360"/>
      </w:pPr>
    </w:lvl>
    <w:lvl w:ilvl="7" w:tplc="8020CCB0">
      <w:start w:val="1"/>
      <w:numFmt w:val="lowerLetter"/>
      <w:lvlText w:val="%8."/>
      <w:lvlJc w:val="left"/>
      <w:pPr>
        <w:ind w:left="5760" w:hanging="360"/>
      </w:pPr>
    </w:lvl>
    <w:lvl w:ilvl="8" w:tplc="174C441A">
      <w:start w:val="1"/>
      <w:numFmt w:val="lowerRoman"/>
      <w:lvlText w:val="%9."/>
      <w:lvlJc w:val="right"/>
      <w:pPr>
        <w:ind w:left="6480" w:hanging="180"/>
      </w:pPr>
    </w:lvl>
  </w:abstractNum>
  <w:abstractNum w:abstractNumId="6" w15:restartNumberingAfterBreak="0">
    <w:nsid w:val="1A490B14"/>
    <w:multiLevelType w:val="hybridMultilevel"/>
    <w:tmpl w:val="3E12854E"/>
    <w:lvl w:ilvl="0" w:tplc="9D02F0B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1FC16FC4"/>
    <w:multiLevelType w:val="hybridMultilevel"/>
    <w:tmpl w:val="DE1C70F0"/>
    <w:lvl w:ilvl="0" w:tplc="32262D78">
      <w:start w:val="1"/>
      <w:numFmt w:val="bullet"/>
      <w:lvlText w:val="•"/>
      <w:lvlJc w:val="left"/>
      <w:pPr>
        <w:tabs>
          <w:tab w:val="num" w:pos="720"/>
        </w:tabs>
        <w:ind w:left="720" w:hanging="360"/>
      </w:pPr>
      <w:rPr>
        <w:rFonts w:ascii="Arial" w:hAnsi="Arial" w:hint="default"/>
      </w:rPr>
    </w:lvl>
    <w:lvl w:ilvl="1" w:tplc="D6003F76">
      <w:start w:val="1"/>
      <w:numFmt w:val="bullet"/>
      <w:lvlText w:val="•"/>
      <w:lvlJc w:val="left"/>
      <w:pPr>
        <w:tabs>
          <w:tab w:val="num" w:pos="1440"/>
        </w:tabs>
        <w:ind w:left="1440" w:hanging="360"/>
      </w:pPr>
      <w:rPr>
        <w:rFonts w:ascii="Arial" w:hAnsi="Arial" w:hint="default"/>
      </w:rPr>
    </w:lvl>
    <w:lvl w:ilvl="2" w:tplc="F20EC666" w:tentative="1">
      <w:start w:val="1"/>
      <w:numFmt w:val="bullet"/>
      <w:lvlText w:val="•"/>
      <w:lvlJc w:val="left"/>
      <w:pPr>
        <w:tabs>
          <w:tab w:val="num" w:pos="2160"/>
        </w:tabs>
        <w:ind w:left="2160" w:hanging="360"/>
      </w:pPr>
      <w:rPr>
        <w:rFonts w:ascii="Arial" w:hAnsi="Arial" w:hint="default"/>
      </w:rPr>
    </w:lvl>
    <w:lvl w:ilvl="3" w:tplc="E02EDD6E" w:tentative="1">
      <w:start w:val="1"/>
      <w:numFmt w:val="bullet"/>
      <w:lvlText w:val="•"/>
      <w:lvlJc w:val="left"/>
      <w:pPr>
        <w:tabs>
          <w:tab w:val="num" w:pos="2880"/>
        </w:tabs>
        <w:ind w:left="2880" w:hanging="360"/>
      </w:pPr>
      <w:rPr>
        <w:rFonts w:ascii="Arial" w:hAnsi="Arial" w:hint="default"/>
      </w:rPr>
    </w:lvl>
    <w:lvl w:ilvl="4" w:tplc="4CCA4A32" w:tentative="1">
      <w:start w:val="1"/>
      <w:numFmt w:val="bullet"/>
      <w:lvlText w:val="•"/>
      <w:lvlJc w:val="left"/>
      <w:pPr>
        <w:tabs>
          <w:tab w:val="num" w:pos="3600"/>
        </w:tabs>
        <w:ind w:left="3600" w:hanging="360"/>
      </w:pPr>
      <w:rPr>
        <w:rFonts w:ascii="Arial" w:hAnsi="Arial" w:hint="default"/>
      </w:rPr>
    </w:lvl>
    <w:lvl w:ilvl="5" w:tplc="D65882DE" w:tentative="1">
      <w:start w:val="1"/>
      <w:numFmt w:val="bullet"/>
      <w:lvlText w:val="•"/>
      <w:lvlJc w:val="left"/>
      <w:pPr>
        <w:tabs>
          <w:tab w:val="num" w:pos="4320"/>
        </w:tabs>
        <w:ind w:left="4320" w:hanging="360"/>
      </w:pPr>
      <w:rPr>
        <w:rFonts w:ascii="Arial" w:hAnsi="Arial" w:hint="default"/>
      </w:rPr>
    </w:lvl>
    <w:lvl w:ilvl="6" w:tplc="00D4420A" w:tentative="1">
      <w:start w:val="1"/>
      <w:numFmt w:val="bullet"/>
      <w:lvlText w:val="•"/>
      <w:lvlJc w:val="left"/>
      <w:pPr>
        <w:tabs>
          <w:tab w:val="num" w:pos="5040"/>
        </w:tabs>
        <w:ind w:left="5040" w:hanging="360"/>
      </w:pPr>
      <w:rPr>
        <w:rFonts w:ascii="Arial" w:hAnsi="Arial" w:hint="default"/>
      </w:rPr>
    </w:lvl>
    <w:lvl w:ilvl="7" w:tplc="FE5CC2D8" w:tentative="1">
      <w:start w:val="1"/>
      <w:numFmt w:val="bullet"/>
      <w:lvlText w:val="•"/>
      <w:lvlJc w:val="left"/>
      <w:pPr>
        <w:tabs>
          <w:tab w:val="num" w:pos="5760"/>
        </w:tabs>
        <w:ind w:left="5760" w:hanging="360"/>
      </w:pPr>
      <w:rPr>
        <w:rFonts w:ascii="Arial" w:hAnsi="Arial" w:hint="default"/>
      </w:rPr>
    </w:lvl>
    <w:lvl w:ilvl="8" w:tplc="55481C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1207A"/>
    <w:multiLevelType w:val="hybridMultilevel"/>
    <w:tmpl w:val="1EBA42B0"/>
    <w:lvl w:ilvl="0" w:tplc="D010A894">
      <w:start w:val="3"/>
      <w:numFmt w:val="decimal"/>
      <w:lvlText w:val="%1."/>
      <w:lvlJc w:val="left"/>
      <w:pPr>
        <w:ind w:left="720" w:hanging="360"/>
      </w:pPr>
      <w:rPr>
        <w:rFonts w:hint="default"/>
      </w:rPr>
    </w:lvl>
    <w:lvl w:ilvl="1" w:tplc="EA94DD2A">
      <w:start w:val="1"/>
      <w:numFmt w:val="lowerLetter"/>
      <w:lvlText w:val="%2."/>
      <w:lvlJc w:val="left"/>
      <w:pPr>
        <w:ind w:left="1440" w:hanging="360"/>
      </w:pPr>
    </w:lvl>
    <w:lvl w:ilvl="2" w:tplc="2184443E">
      <w:start w:val="1"/>
      <w:numFmt w:val="lowerRoman"/>
      <w:lvlText w:val="%3."/>
      <w:lvlJc w:val="right"/>
      <w:pPr>
        <w:ind w:left="2160" w:hanging="180"/>
      </w:pPr>
    </w:lvl>
    <w:lvl w:ilvl="3" w:tplc="5BFAFD64">
      <w:start w:val="1"/>
      <w:numFmt w:val="decimal"/>
      <w:lvlText w:val="%4."/>
      <w:lvlJc w:val="left"/>
      <w:pPr>
        <w:ind w:left="2880" w:hanging="360"/>
      </w:pPr>
    </w:lvl>
    <w:lvl w:ilvl="4" w:tplc="75B29CA6">
      <w:start w:val="1"/>
      <w:numFmt w:val="lowerLetter"/>
      <w:lvlText w:val="%5."/>
      <w:lvlJc w:val="left"/>
      <w:pPr>
        <w:ind w:left="3600" w:hanging="360"/>
      </w:pPr>
    </w:lvl>
    <w:lvl w:ilvl="5" w:tplc="00761E1E">
      <w:start w:val="1"/>
      <w:numFmt w:val="lowerRoman"/>
      <w:lvlText w:val="%6."/>
      <w:lvlJc w:val="right"/>
      <w:pPr>
        <w:ind w:left="4320" w:hanging="180"/>
      </w:pPr>
    </w:lvl>
    <w:lvl w:ilvl="6" w:tplc="DDD8603E">
      <w:start w:val="1"/>
      <w:numFmt w:val="decimal"/>
      <w:lvlText w:val="%7."/>
      <w:lvlJc w:val="left"/>
      <w:pPr>
        <w:ind w:left="5040" w:hanging="360"/>
      </w:pPr>
    </w:lvl>
    <w:lvl w:ilvl="7" w:tplc="AC746F96">
      <w:start w:val="1"/>
      <w:numFmt w:val="lowerLetter"/>
      <w:lvlText w:val="%8."/>
      <w:lvlJc w:val="left"/>
      <w:pPr>
        <w:ind w:left="5760" w:hanging="360"/>
      </w:pPr>
    </w:lvl>
    <w:lvl w:ilvl="8" w:tplc="2D987948">
      <w:start w:val="1"/>
      <w:numFmt w:val="lowerRoman"/>
      <w:lvlText w:val="%9."/>
      <w:lvlJc w:val="right"/>
      <w:pPr>
        <w:ind w:left="6480" w:hanging="180"/>
      </w:pPr>
    </w:lvl>
  </w:abstractNum>
  <w:abstractNum w:abstractNumId="9" w15:restartNumberingAfterBreak="0">
    <w:nsid w:val="29415A69"/>
    <w:multiLevelType w:val="multilevel"/>
    <w:tmpl w:val="093211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CD40654"/>
    <w:multiLevelType w:val="hybridMultilevel"/>
    <w:tmpl w:val="EC68F546"/>
    <w:lvl w:ilvl="0" w:tplc="284EA7CA">
      <w:start w:val="1"/>
      <w:numFmt w:val="decimal"/>
      <w:lvlText w:val="%1."/>
      <w:lvlJc w:val="left"/>
      <w:pPr>
        <w:ind w:left="720" w:hanging="360"/>
      </w:pPr>
    </w:lvl>
    <w:lvl w:ilvl="1" w:tplc="63BA6900">
      <w:start w:val="1"/>
      <w:numFmt w:val="lowerLetter"/>
      <w:lvlText w:val="%2."/>
      <w:lvlJc w:val="left"/>
      <w:pPr>
        <w:ind w:left="1440" w:hanging="360"/>
      </w:pPr>
    </w:lvl>
    <w:lvl w:ilvl="2" w:tplc="87DED5C4">
      <w:start w:val="1"/>
      <w:numFmt w:val="lowerRoman"/>
      <w:lvlText w:val="%3."/>
      <w:lvlJc w:val="right"/>
      <w:pPr>
        <w:ind w:left="2160" w:hanging="180"/>
      </w:pPr>
    </w:lvl>
    <w:lvl w:ilvl="3" w:tplc="7B6092CC">
      <w:start w:val="1"/>
      <w:numFmt w:val="decimal"/>
      <w:lvlText w:val="%4."/>
      <w:lvlJc w:val="left"/>
      <w:pPr>
        <w:ind w:left="2880" w:hanging="360"/>
      </w:pPr>
    </w:lvl>
    <w:lvl w:ilvl="4" w:tplc="06286952">
      <w:start w:val="1"/>
      <w:numFmt w:val="lowerLetter"/>
      <w:lvlText w:val="%5."/>
      <w:lvlJc w:val="left"/>
      <w:pPr>
        <w:ind w:left="3600" w:hanging="360"/>
      </w:pPr>
    </w:lvl>
    <w:lvl w:ilvl="5" w:tplc="C6FC65C2">
      <w:start w:val="1"/>
      <w:numFmt w:val="lowerRoman"/>
      <w:lvlText w:val="%6."/>
      <w:lvlJc w:val="right"/>
      <w:pPr>
        <w:ind w:left="4320" w:hanging="180"/>
      </w:pPr>
    </w:lvl>
    <w:lvl w:ilvl="6" w:tplc="1FBA748A">
      <w:start w:val="1"/>
      <w:numFmt w:val="decimal"/>
      <w:lvlText w:val="%7."/>
      <w:lvlJc w:val="left"/>
      <w:pPr>
        <w:ind w:left="5040" w:hanging="360"/>
      </w:pPr>
    </w:lvl>
    <w:lvl w:ilvl="7" w:tplc="3DFEC7D6">
      <w:start w:val="1"/>
      <w:numFmt w:val="lowerLetter"/>
      <w:lvlText w:val="%8."/>
      <w:lvlJc w:val="left"/>
      <w:pPr>
        <w:ind w:left="5760" w:hanging="360"/>
      </w:pPr>
    </w:lvl>
    <w:lvl w:ilvl="8" w:tplc="09AEBDD6">
      <w:start w:val="1"/>
      <w:numFmt w:val="lowerRoman"/>
      <w:lvlText w:val="%9."/>
      <w:lvlJc w:val="right"/>
      <w:pPr>
        <w:ind w:left="6480" w:hanging="180"/>
      </w:pPr>
    </w:lvl>
  </w:abstractNum>
  <w:abstractNum w:abstractNumId="11" w15:restartNumberingAfterBreak="0">
    <w:nsid w:val="2F087249"/>
    <w:multiLevelType w:val="hybridMultilevel"/>
    <w:tmpl w:val="3F22848C"/>
    <w:lvl w:ilvl="0" w:tplc="508EAFE6">
      <w:start w:val="1"/>
      <w:numFmt w:val="bullet"/>
      <w:lvlText w:val=""/>
      <w:lvlJc w:val="left"/>
      <w:pPr>
        <w:ind w:left="720" w:hanging="360"/>
      </w:pPr>
      <w:rPr>
        <w:rFonts w:ascii="Symbol" w:hAnsi="Symbol" w:hint="default"/>
      </w:rPr>
    </w:lvl>
    <w:lvl w:ilvl="1" w:tplc="86CCCE8A">
      <w:start w:val="1"/>
      <w:numFmt w:val="bullet"/>
      <w:lvlText w:val="o"/>
      <w:lvlJc w:val="left"/>
      <w:pPr>
        <w:ind w:left="1440" w:hanging="360"/>
      </w:pPr>
      <w:rPr>
        <w:rFonts w:ascii="Courier New" w:hAnsi="Courier New" w:cs="Courier New" w:hint="default"/>
      </w:rPr>
    </w:lvl>
    <w:lvl w:ilvl="2" w:tplc="2E724638">
      <w:start w:val="1"/>
      <w:numFmt w:val="bullet"/>
      <w:lvlText w:val=""/>
      <w:lvlJc w:val="left"/>
      <w:pPr>
        <w:ind w:left="2160" w:hanging="360"/>
      </w:pPr>
      <w:rPr>
        <w:rFonts w:ascii="Wingdings" w:hAnsi="Wingdings" w:hint="default"/>
      </w:rPr>
    </w:lvl>
    <w:lvl w:ilvl="3" w:tplc="2FB82E88">
      <w:start w:val="1"/>
      <w:numFmt w:val="bullet"/>
      <w:lvlText w:val=""/>
      <w:lvlJc w:val="left"/>
      <w:pPr>
        <w:ind w:left="2880" w:hanging="360"/>
      </w:pPr>
      <w:rPr>
        <w:rFonts w:ascii="Symbol" w:hAnsi="Symbol" w:hint="default"/>
      </w:rPr>
    </w:lvl>
    <w:lvl w:ilvl="4" w:tplc="77D21C5E">
      <w:start w:val="1"/>
      <w:numFmt w:val="bullet"/>
      <w:lvlText w:val="o"/>
      <w:lvlJc w:val="left"/>
      <w:pPr>
        <w:ind w:left="3600" w:hanging="360"/>
      </w:pPr>
      <w:rPr>
        <w:rFonts w:ascii="Courier New" w:hAnsi="Courier New" w:cs="Courier New" w:hint="default"/>
      </w:rPr>
    </w:lvl>
    <w:lvl w:ilvl="5" w:tplc="A650B76A">
      <w:start w:val="1"/>
      <w:numFmt w:val="bullet"/>
      <w:lvlText w:val=""/>
      <w:lvlJc w:val="left"/>
      <w:pPr>
        <w:ind w:left="4320" w:hanging="360"/>
      </w:pPr>
      <w:rPr>
        <w:rFonts w:ascii="Wingdings" w:hAnsi="Wingdings" w:hint="default"/>
      </w:rPr>
    </w:lvl>
    <w:lvl w:ilvl="6" w:tplc="D0E8D124">
      <w:start w:val="1"/>
      <w:numFmt w:val="bullet"/>
      <w:lvlText w:val=""/>
      <w:lvlJc w:val="left"/>
      <w:pPr>
        <w:ind w:left="5040" w:hanging="360"/>
      </w:pPr>
      <w:rPr>
        <w:rFonts w:ascii="Symbol" w:hAnsi="Symbol" w:hint="default"/>
      </w:rPr>
    </w:lvl>
    <w:lvl w:ilvl="7" w:tplc="FA3C75B6">
      <w:start w:val="1"/>
      <w:numFmt w:val="bullet"/>
      <w:lvlText w:val="o"/>
      <w:lvlJc w:val="left"/>
      <w:pPr>
        <w:ind w:left="5760" w:hanging="360"/>
      </w:pPr>
      <w:rPr>
        <w:rFonts w:ascii="Courier New" w:hAnsi="Courier New" w:cs="Courier New" w:hint="default"/>
      </w:rPr>
    </w:lvl>
    <w:lvl w:ilvl="8" w:tplc="30627D60">
      <w:start w:val="1"/>
      <w:numFmt w:val="bullet"/>
      <w:lvlText w:val=""/>
      <w:lvlJc w:val="left"/>
      <w:pPr>
        <w:ind w:left="6480" w:hanging="360"/>
      </w:pPr>
      <w:rPr>
        <w:rFonts w:ascii="Wingdings" w:hAnsi="Wingdings" w:hint="default"/>
      </w:rPr>
    </w:lvl>
  </w:abstractNum>
  <w:abstractNum w:abstractNumId="12" w15:restartNumberingAfterBreak="0">
    <w:nsid w:val="36284FF1"/>
    <w:multiLevelType w:val="hybridMultilevel"/>
    <w:tmpl w:val="1584BE10"/>
    <w:lvl w:ilvl="0" w:tplc="560A2C90">
      <w:start w:val="2015"/>
      <w:numFmt w:val="bullet"/>
      <w:lvlText w:val="-"/>
      <w:lvlJc w:val="left"/>
      <w:pPr>
        <w:ind w:left="360" w:hanging="360"/>
      </w:pPr>
      <w:rPr>
        <w:rFonts w:ascii="Calibri" w:eastAsia="MS Mincho"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5A215C"/>
    <w:multiLevelType w:val="hybridMultilevel"/>
    <w:tmpl w:val="EDA221AE"/>
    <w:lvl w:ilvl="0" w:tplc="9D16F36E">
      <w:start w:val="1"/>
      <w:numFmt w:val="decimal"/>
      <w:lvlText w:val="%1."/>
      <w:lvlJc w:val="left"/>
      <w:pPr>
        <w:ind w:left="700" w:firstLine="0"/>
      </w:pPr>
      <w:rPr>
        <w:vertAlign w:val="baseline"/>
      </w:rPr>
    </w:lvl>
    <w:lvl w:ilvl="1" w:tplc="768C484E">
      <w:start w:val="1"/>
      <w:numFmt w:val="lowerLetter"/>
      <w:lvlText w:val="%2."/>
      <w:lvlJc w:val="left"/>
      <w:pPr>
        <w:ind w:left="1080" w:firstLine="720"/>
      </w:pPr>
      <w:rPr>
        <w:vertAlign w:val="baseline"/>
      </w:rPr>
    </w:lvl>
    <w:lvl w:ilvl="2" w:tplc="659C9BDE">
      <w:start w:val="1"/>
      <w:numFmt w:val="lowerRoman"/>
      <w:lvlText w:val="%3."/>
      <w:lvlJc w:val="right"/>
      <w:pPr>
        <w:ind w:left="1800" w:firstLine="1620"/>
      </w:pPr>
      <w:rPr>
        <w:vertAlign w:val="baseline"/>
      </w:rPr>
    </w:lvl>
    <w:lvl w:ilvl="3" w:tplc="11E4AACE">
      <w:start w:val="1"/>
      <w:numFmt w:val="decimal"/>
      <w:lvlText w:val="%4."/>
      <w:lvlJc w:val="left"/>
      <w:pPr>
        <w:ind w:left="2520" w:firstLine="2160"/>
      </w:pPr>
      <w:rPr>
        <w:vertAlign w:val="baseline"/>
      </w:rPr>
    </w:lvl>
    <w:lvl w:ilvl="4" w:tplc="10480D2E">
      <w:start w:val="1"/>
      <w:numFmt w:val="lowerLetter"/>
      <w:lvlText w:val="%5."/>
      <w:lvlJc w:val="left"/>
      <w:pPr>
        <w:ind w:left="3240" w:firstLine="2880"/>
      </w:pPr>
      <w:rPr>
        <w:vertAlign w:val="baseline"/>
      </w:rPr>
    </w:lvl>
    <w:lvl w:ilvl="5" w:tplc="12162AD0">
      <w:start w:val="1"/>
      <w:numFmt w:val="lowerRoman"/>
      <w:lvlText w:val="%6."/>
      <w:lvlJc w:val="right"/>
      <w:pPr>
        <w:ind w:left="3960" w:firstLine="3780"/>
      </w:pPr>
      <w:rPr>
        <w:vertAlign w:val="baseline"/>
      </w:rPr>
    </w:lvl>
    <w:lvl w:ilvl="6" w:tplc="FAF894CA">
      <w:start w:val="1"/>
      <w:numFmt w:val="decimal"/>
      <w:lvlText w:val="%7."/>
      <w:lvlJc w:val="left"/>
      <w:pPr>
        <w:ind w:left="4680" w:firstLine="4320"/>
      </w:pPr>
      <w:rPr>
        <w:vertAlign w:val="baseline"/>
      </w:rPr>
    </w:lvl>
    <w:lvl w:ilvl="7" w:tplc="A1141A74">
      <w:start w:val="1"/>
      <w:numFmt w:val="lowerLetter"/>
      <w:lvlText w:val="%8."/>
      <w:lvlJc w:val="left"/>
      <w:pPr>
        <w:ind w:left="5400" w:firstLine="5040"/>
      </w:pPr>
      <w:rPr>
        <w:vertAlign w:val="baseline"/>
      </w:rPr>
    </w:lvl>
    <w:lvl w:ilvl="8" w:tplc="3B2C9942">
      <w:start w:val="1"/>
      <w:numFmt w:val="lowerRoman"/>
      <w:lvlText w:val="%9."/>
      <w:lvlJc w:val="right"/>
      <w:pPr>
        <w:ind w:left="6120" w:firstLine="5940"/>
      </w:pPr>
      <w:rPr>
        <w:vertAlign w:val="baseline"/>
      </w:rPr>
    </w:lvl>
  </w:abstractNum>
  <w:abstractNum w:abstractNumId="14" w15:restartNumberingAfterBreak="0">
    <w:nsid w:val="45EE032C"/>
    <w:multiLevelType w:val="hybridMultilevel"/>
    <w:tmpl w:val="DE142980"/>
    <w:lvl w:ilvl="0" w:tplc="966E9D08">
      <w:start w:val="1"/>
      <w:numFmt w:val="decimal"/>
      <w:lvlText w:val="%1."/>
      <w:lvlJc w:val="left"/>
      <w:pPr>
        <w:ind w:left="720" w:hanging="360"/>
      </w:pPr>
    </w:lvl>
    <w:lvl w:ilvl="1" w:tplc="E30CDA4A">
      <w:start w:val="1"/>
      <w:numFmt w:val="lowerLetter"/>
      <w:lvlText w:val="%2."/>
      <w:lvlJc w:val="left"/>
      <w:pPr>
        <w:ind w:left="1440" w:hanging="360"/>
      </w:pPr>
    </w:lvl>
    <w:lvl w:ilvl="2" w:tplc="F2B224F2">
      <w:start w:val="1"/>
      <w:numFmt w:val="lowerRoman"/>
      <w:lvlText w:val="%3."/>
      <w:lvlJc w:val="right"/>
      <w:pPr>
        <w:ind w:left="2160" w:hanging="180"/>
      </w:pPr>
    </w:lvl>
    <w:lvl w:ilvl="3" w:tplc="D40A1800">
      <w:start w:val="1"/>
      <w:numFmt w:val="decimal"/>
      <w:lvlText w:val="%4."/>
      <w:lvlJc w:val="left"/>
      <w:pPr>
        <w:ind w:left="2880" w:hanging="360"/>
      </w:pPr>
    </w:lvl>
    <w:lvl w:ilvl="4" w:tplc="0C80F5E0">
      <w:start w:val="1"/>
      <w:numFmt w:val="lowerLetter"/>
      <w:lvlText w:val="%5."/>
      <w:lvlJc w:val="left"/>
      <w:pPr>
        <w:ind w:left="3600" w:hanging="360"/>
      </w:pPr>
    </w:lvl>
    <w:lvl w:ilvl="5" w:tplc="2D7A2FEE">
      <w:start w:val="1"/>
      <w:numFmt w:val="lowerRoman"/>
      <w:lvlText w:val="%6."/>
      <w:lvlJc w:val="right"/>
      <w:pPr>
        <w:ind w:left="4320" w:hanging="180"/>
      </w:pPr>
    </w:lvl>
    <w:lvl w:ilvl="6" w:tplc="16704B9A">
      <w:start w:val="1"/>
      <w:numFmt w:val="decimal"/>
      <w:lvlText w:val="%7."/>
      <w:lvlJc w:val="left"/>
      <w:pPr>
        <w:ind w:left="5040" w:hanging="360"/>
      </w:pPr>
    </w:lvl>
    <w:lvl w:ilvl="7" w:tplc="B8BEF64A">
      <w:start w:val="1"/>
      <w:numFmt w:val="lowerLetter"/>
      <w:lvlText w:val="%8."/>
      <w:lvlJc w:val="left"/>
      <w:pPr>
        <w:ind w:left="5760" w:hanging="360"/>
      </w:pPr>
    </w:lvl>
    <w:lvl w:ilvl="8" w:tplc="0D9ED2B6">
      <w:start w:val="1"/>
      <w:numFmt w:val="lowerRoman"/>
      <w:lvlText w:val="%9."/>
      <w:lvlJc w:val="right"/>
      <w:pPr>
        <w:ind w:left="6480" w:hanging="180"/>
      </w:pPr>
    </w:lvl>
  </w:abstractNum>
  <w:abstractNum w:abstractNumId="15" w15:restartNumberingAfterBreak="0">
    <w:nsid w:val="476521D9"/>
    <w:multiLevelType w:val="multilevel"/>
    <w:tmpl w:val="5A80763A"/>
    <w:lvl w:ilvl="0">
      <w:start w:val="2"/>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E0F65BF"/>
    <w:multiLevelType w:val="multilevel"/>
    <w:tmpl w:val="09321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9B6B57"/>
    <w:multiLevelType w:val="hybridMultilevel"/>
    <w:tmpl w:val="84AE6546"/>
    <w:lvl w:ilvl="0" w:tplc="C7B04DAE">
      <w:start w:val="1"/>
      <w:numFmt w:val="bullet"/>
      <w:lvlText w:val=""/>
      <w:lvlJc w:val="left"/>
      <w:pPr>
        <w:ind w:left="1440" w:hanging="360"/>
      </w:pPr>
      <w:rPr>
        <w:rFonts w:ascii="Symbol" w:hAnsi="Symbol" w:hint="default"/>
      </w:rPr>
    </w:lvl>
    <w:lvl w:ilvl="1" w:tplc="8C0E9F42">
      <w:start w:val="1"/>
      <w:numFmt w:val="bullet"/>
      <w:lvlText w:val="o"/>
      <w:lvlJc w:val="left"/>
      <w:pPr>
        <w:ind w:left="2160" w:hanging="360"/>
      </w:pPr>
      <w:rPr>
        <w:rFonts w:ascii="Courier New" w:hAnsi="Courier New" w:cs="Courier New" w:hint="default"/>
      </w:rPr>
    </w:lvl>
    <w:lvl w:ilvl="2" w:tplc="39ACD19C">
      <w:start w:val="1"/>
      <w:numFmt w:val="bullet"/>
      <w:lvlText w:val=""/>
      <w:lvlJc w:val="left"/>
      <w:pPr>
        <w:ind w:left="2880" w:hanging="360"/>
      </w:pPr>
      <w:rPr>
        <w:rFonts w:ascii="Wingdings" w:hAnsi="Wingdings" w:hint="default"/>
      </w:rPr>
    </w:lvl>
    <w:lvl w:ilvl="3" w:tplc="D2165210">
      <w:start w:val="1"/>
      <w:numFmt w:val="bullet"/>
      <w:lvlText w:val=""/>
      <w:lvlJc w:val="left"/>
      <w:pPr>
        <w:ind w:left="3600" w:hanging="360"/>
      </w:pPr>
      <w:rPr>
        <w:rFonts w:ascii="Symbol" w:hAnsi="Symbol" w:hint="default"/>
      </w:rPr>
    </w:lvl>
    <w:lvl w:ilvl="4" w:tplc="93B866C6">
      <w:start w:val="1"/>
      <w:numFmt w:val="bullet"/>
      <w:lvlText w:val="o"/>
      <w:lvlJc w:val="left"/>
      <w:pPr>
        <w:ind w:left="4320" w:hanging="360"/>
      </w:pPr>
      <w:rPr>
        <w:rFonts w:ascii="Courier New" w:hAnsi="Courier New" w:cs="Courier New" w:hint="default"/>
      </w:rPr>
    </w:lvl>
    <w:lvl w:ilvl="5" w:tplc="3C46D4E0">
      <w:start w:val="1"/>
      <w:numFmt w:val="bullet"/>
      <w:lvlText w:val=""/>
      <w:lvlJc w:val="left"/>
      <w:pPr>
        <w:ind w:left="5040" w:hanging="360"/>
      </w:pPr>
      <w:rPr>
        <w:rFonts w:ascii="Wingdings" w:hAnsi="Wingdings" w:hint="default"/>
      </w:rPr>
    </w:lvl>
    <w:lvl w:ilvl="6" w:tplc="44A86C96">
      <w:start w:val="1"/>
      <w:numFmt w:val="bullet"/>
      <w:lvlText w:val=""/>
      <w:lvlJc w:val="left"/>
      <w:pPr>
        <w:ind w:left="5760" w:hanging="360"/>
      </w:pPr>
      <w:rPr>
        <w:rFonts w:ascii="Symbol" w:hAnsi="Symbol" w:hint="default"/>
      </w:rPr>
    </w:lvl>
    <w:lvl w:ilvl="7" w:tplc="582879D6">
      <w:start w:val="1"/>
      <w:numFmt w:val="bullet"/>
      <w:lvlText w:val="o"/>
      <w:lvlJc w:val="left"/>
      <w:pPr>
        <w:ind w:left="6480" w:hanging="360"/>
      </w:pPr>
      <w:rPr>
        <w:rFonts w:ascii="Courier New" w:hAnsi="Courier New" w:cs="Courier New" w:hint="default"/>
      </w:rPr>
    </w:lvl>
    <w:lvl w:ilvl="8" w:tplc="7632BB74">
      <w:start w:val="1"/>
      <w:numFmt w:val="bullet"/>
      <w:lvlText w:val=""/>
      <w:lvlJc w:val="left"/>
      <w:pPr>
        <w:ind w:left="7200" w:hanging="360"/>
      </w:pPr>
      <w:rPr>
        <w:rFonts w:ascii="Wingdings" w:hAnsi="Wingdings" w:hint="default"/>
      </w:rPr>
    </w:lvl>
  </w:abstractNum>
  <w:abstractNum w:abstractNumId="18" w15:restartNumberingAfterBreak="0">
    <w:nsid w:val="5E651419"/>
    <w:multiLevelType w:val="hybridMultilevel"/>
    <w:tmpl w:val="70689FDA"/>
    <w:lvl w:ilvl="0" w:tplc="DEAAD7AE">
      <w:start w:val="1"/>
      <w:numFmt w:val="bullet"/>
      <w:lvlText w:val="-"/>
      <w:lvlJc w:val="left"/>
      <w:pPr>
        <w:ind w:left="720" w:hanging="360"/>
      </w:pPr>
      <w:rPr>
        <w:rFonts w:ascii="Arial" w:eastAsia="Verdana" w:hAnsi="Arial" w:cs="Arial" w:hint="default"/>
      </w:rPr>
    </w:lvl>
    <w:lvl w:ilvl="1" w:tplc="ECF87FEE">
      <w:start w:val="1"/>
      <w:numFmt w:val="bullet"/>
      <w:lvlText w:val="o"/>
      <w:lvlJc w:val="left"/>
      <w:pPr>
        <w:ind w:left="1440" w:hanging="360"/>
      </w:pPr>
      <w:rPr>
        <w:rFonts w:ascii="Courier New" w:hAnsi="Courier New" w:cs="Courier New" w:hint="default"/>
      </w:rPr>
    </w:lvl>
    <w:lvl w:ilvl="2" w:tplc="3DD43700">
      <w:start w:val="1"/>
      <w:numFmt w:val="bullet"/>
      <w:lvlText w:val=""/>
      <w:lvlJc w:val="left"/>
      <w:pPr>
        <w:ind w:left="2160" w:hanging="360"/>
      </w:pPr>
      <w:rPr>
        <w:rFonts w:ascii="Wingdings" w:hAnsi="Wingdings" w:hint="default"/>
      </w:rPr>
    </w:lvl>
    <w:lvl w:ilvl="3" w:tplc="8E4EC248">
      <w:start w:val="1"/>
      <w:numFmt w:val="bullet"/>
      <w:lvlText w:val=""/>
      <w:lvlJc w:val="left"/>
      <w:pPr>
        <w:ind w:left="2880" w:hanging="360"/>
      </w:pPr>
      <w:rPr>
        <w:rFonts w:ascii="Symbol" w:hAnsi="Symbol" w:hint="default"/>
      </w:rPr>
    </w:lvl>
    <w:lvl w:ilvl="4" w:tplc="D3D2A7DA">
      <w:start w:val="1"/>
      <w:numFmt w:val="bullet"/>
      <w:lvlText w:val="o"/>
      <w:lvlJc w:val="left"/>
      <w:pPr>
        <w:ind w:left="3600" w:hanging="360"/>
      </w:pPr>
      <w:rPr>
        <w:rFonts w:ascii="Courier New" w:hAnsi="Courier New" w:cs="Courier New" w:hint="default"/>
      </w:rPr>
    </w:lvl>
    <w:lvl w:ilvl="5" w:tplc="D4FA350C">
      <w:start w:val="1"/>
      <w:numFmt w:val="bullet"/>
      <w:lvlText w:val=""/>
      <w:lvlJc w:val="left"/>
      <w:pPr>
        <w:ind w:left="4320" w:hanging="360"/>
      </w:pPr>
      <w:rPr>
        <w:rFonts w:ascii="Wingdings" w:hAnsi="Wingdings" w:hint="default"/>
      </w:rPr>
    </w:lvl>
    <w:lvl w:ilvl="6" w:tplc="6674FFD4">
      <w:start w:val="1"/>
      <w:numFmt w:val="bullet"/>
      <w:lvlText w:val=""/>
      <w:lvlJc w:val="left"/>
      <w:pPr>
        <w:ind w:left="5040" w:hanging="360"/>
      </w:pPr>
      <w:rPr>
        <w:rFonts w:ascii="Symbol" w:hAnsi="Symbol" w:hint="default"/>
      </w:rPr>
    </w:lvl>
    <w:lvl w:ilvl="7" w:tplc="06CC147E">
      <w:start w:val="1"/>
      <w:numFmt w:val="bullet"/>
      <w:lvlText w:val="o"/>
      <w:lvlJc w:val="left"/>
      <w:pPr>
        <w:ind w:left="5760" w:hanging="360"/>
      </w:pPr>
      <w:rPr>
        <w:rFonts w:ascii="Courier New" w:hAnsi="Courier New" w:cs="Courier New" w:hint="default"/>
      </w:rPr>
    </w:lvl>
    <w:lvl w:ilvl="8" w:tplc="87A68E5C">
      <w:start w:val="1"/>
      <w:numFmt w:val="bullet"/>
      <w:lvlText w:val=""/>
      <w:lvlJc w:val="left"/>
      <w:pPr>
        <w:ind w:left="6480" w:hanging="360"/>
      </w:pPr>
      <w:rPr>
        <w:rFonts w:ascii="Wingdings" w:hAnsi="Wingdings" w:hint="default"/>
      </w:rPr>
    </w:lvl>
  </w:abstractNum>
  <w:abstractNum w:abstractNumId="19" w15:restartNumberingAfterBreak="0">
    <w:nsid w:val="5E953EF8"/>
    <w:multiLevelType w:val="hybridMultilevel"/>
    <w:tmpl w:val="B7C6A4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5F5F1135"/>
    <w:multiLevelType w:val="hybridMultilevel"/>
    <w:tmpl w:val="B5761BC4"/>
    <w:lvl w:ilvl="0" w:tplc="6D969422">
      <w:start w:val="4"/>
      <w:numFmt w:val="decimal"/>
      <w:lvlText w:val="%1."/>
      <w:lvlJc w:val="left"/>
      <w:pPr>
        <w:ind w:left="720" w:hanging="360"/>
      </w:pPr>
      <w:rPr>
        <w:rFonts w:hint="default"/>
      </w:rPr>
    </w:lvl>
    <w:lvl w:ilvl="1" w:tplc="486E046E">
      <w:start w:val="1"/>
      <w:numFmt w:val="lowerLetter"/>
      <w:lvlText w:val="%2."/>
      <w:lvlJc w:val="left"/>
      <w:pPr>
        <w:ind w:left="1440" w:hanging="360"/>
      </w:pPr>
    </w:lvl>
    <w:lvl w:ilvl="2" w:tplc="6038BC2E">
      <w:start w:val="1"/>
      <w:numFmt w:val="lowerRoman"/>
      <w:lvlText w:val="%3."/>
      <w:lvlJc w:val="right"/>
      <w:pPr>
        <w:ind w:left="2160" w:hanging="180"/>
      </w:pPr>
    </w:lvl>
    <w:lvl w:ilvl="3" w:tplc="DFA0C006">
      <w:start w:val="1"/>
      <w:numFmt w:val="decimal"/>
      <w:lvlText w:val="%4."/>
      <w:lvlJc w:val="left"/>
      <w:pPr>
        <w:ind w:left="2880" w:hanging="360"/>
      </w:pPr>
    </w:lvl>
    <w:lvl w:ilvl="4" w:tplc="180A9E28">
      <w:start w:val="1"/>
      <w:numFmt w:val="lowerLetter"/>
      <w:lvlText w:val="%5."/>
      <w:lvlJc w:val="left"/>
      <w:pPr>
        <w:ind w:left="3600" w:hanging="360"/>
      </w:pPr>
    </w:lvl>
    <w:lvl w:ilvl="5" w:tplc="F1BA0724">
      <w:start w:val="1"/>
      <w:numFmt w:val="lowerRoman"/>
      <w:lvlText w:val="%6."/>
      <w:lvlJc w:val="right"/>
      <w:pPr>
        <w:ind w:left="4320" w:hanging="180"/>
      </w:pPr>
    </w:lvl>
    <w:lvl w:ilvl="6" w:tplc="493CEAC4">
      <w:start w:val="1"/>
      <w:numFmt w:val="decimal"/>
      <w:lvlText w:val="%7."/>
      <w:lvlJc w:val="left"/>
      <w:pPr>
        <w:ind w:left="5040" w:hanging="360"/>
      </w:pPr>
    </w:lvl>
    <w:lvl w:ilvl="7" w:tplc="E02EF346">
      <w:start w:val="1"/>
      <w:numFmt w:val="lowerLetter"/>
      <w:lvlText w:val="%8."/>
      <w:lvlJc w:val="left"/>
      <w:pPr>
        <w:ind w:left="5760" w:hanging="360"/>
      </w:pPr>
    </w:lvl>
    <w:lvl w:ilvl="8" w:tplc="72E41A3C">
      <w:start w:val="1"/>
      <w:numFmt w:val="lowerRoman"/>
      <w:lvlText w:val="%9."/>
      <w:lvlJc w:val="right"/>
      <w:pPr>
        <w:ind w:left="6480" w:hanging="180"/>
      </w:pPr>
    </w:lvl>
  </w:abstractNum>
  <w:abstractNum w:abstractNumId="21" w15:restartNumberingAfterBreak="0">
    <w:nsid w:val="5FAB7A10"/>
    <w:multiLevelType w:val="hybridMultilevel"/>
    <w:tmpl w:val="EF5638CE"/>
    <w:lvl w:ilvl="0" w:tplc="C84247C4">
      <w:start w:val="1"/>
      <w:numFmt w:val="decimal"/>
      <w:lvlText w:val="%1."/>
      <w:lvlJc w:val="left"/>
      <w:pPr>
        <w:ind w:left="720" w:hanging="360"/>
      </w:pPr>
      <w:rPr>
        <w:rFonts w:hint="default"/>
      </w:rPr>
    </w:lvl>
    <w:lvl w:ilvl="1" w:tplc="82883054">
      <w:start w:val="1"/>
      <w:numFmt w:val="lowerLetter"/>
      <w:lvlText w:val="%2."/>
      <w:lvlJc w:val="left"/>
      <w:pPr>
        <w:ind w:left="1440" w:hanging="360"/>
      </w:pPr>
    </w:lvl>
    <w:lvl w:ilvl="2" w:tplc="6E0C1C92">
      <w:start w:val="1"/>
      <w:numFmt w:val="lowerRoman"/>
      <w:lvlText w:val="%3."/>
      <w:lvlJc w:val="right"/>
      <w:pPr>
        <w:ind w:left="2160" w:hanging="180"/>
      </w:pPr>
    </w:lvl>
    <w:lvl w:ilvl="3" w:tplc="8A58B500">
      <w:start w:val="1"/>
      <w:numFmt w:val="decimal"/>
      <w:lvlText w:val="%4."/>
      <w:lvlJc w:val="left"/>
      <w:pPr>
        <w:ind w:left="2880" w:hanging="360"/>
      </w:pPr>
    </w:lvl>
    <w:lvl w:ilvl="4" w:tplc="4DDAF42A">
      <w:start w:val="1"/>
      <w:numFmt w:val="lowerLetter"/>
      <w:lvlText w:val="%5."/>
      <w:lvlJc w:val="left"/>
      <w:pPr>
        <w:ind w:left="3600" w:hanging="360"/>
      </w:pPr>
    </w:lvl>
    <w:lvl w:ilvl="5" w:tplc="9E7C6A1C">
      <w:start w:val="1"/>
      <w:numFmt w:val="lowerRoman"/>
      <w:lvlText w:val="%6."/>
      <w:lvlJc w:val="right"/>
      <w:pPr>
        <w:ind w:left="4320" w:hanging="180"/>
      </w:pPr>
    </w:lvl>
    <w:lvl w:ilvl="6" w:tplc="4A32BA90">
      <w:start w:val="1"/>
      <w:numFmt w:val="decimal"/>
      <w:lvlText w:val="%7."/>
      <w:lvlJc w:val="left"/>
      <w:pPr>
        <w:ind w:left="5040" w:hanging="360"/>
      </w:pPr>
    </w:lvl>
    <w:lvl w:ilvl="7" w:tplc="A184CE38">
      <w:start w:val="1"/>
      <w:numFmt w:val="lowerLetter"/>
      <w:lvlText w:val="%8."/>
      <w:lvlJc w:val="left"/>
      <w:pPr>
        <w:ind w:left="5760" w:hanging="360"/>
      </w:pPr>
    </w:lvl>
    <w:lvl w:ilvl="8" w:tplc="B86EFEEC">
      <w:start w:val="1"/>
      <w:numFmt w:val="lowerRoman"/>
      <w:lvlText w:val="%9."/>
      <w:lvlJc w:val="right"/>
      <w:pPr>
        <w:ind w:left="6480" w:hanging="180"/>
      </w:pPr>
    </w:lvl>
  </w:abstractNum>
  <w:abstractNum w:abstractNumId="22" w15:restartNumberingAfterBreak="0">
    <w:nsid w:val="634B6DA1"/>
    <w:multiLevelType w:val="hybridMultilevel"/>
    <w:tmpl w:val="141A974A"/>
    <w:lvl w:ilvl="0" w:tplc="70D037DC">
      <w:start w:val="1"/>
      <w:numFmt w:val="bullet"/>
      <w:lvlText w:val="o"/>
      <w:lvlJc w:val="left"/>
      <w:pPr>
        <w:ind w:left="720" w:hanging="360"/>
      </w:pPr>
      <w:rPr>
        <w:rFonts w:ascii="Courier New" w:hAnsi="Courier New" w:cs="Courier New" w:hint="default"/>
      </w:rPr>
    </w:lvl>
    <w:lvl w:ilvl="1" w:tplc="81426924">
      <w:start w:val="1"/>
      <w:numFmt w:val="bullet"/>
      <w:lvlText w:val="o"/>
      <w:lvlJc w:val="left"/>
      <w:pPr>
        <w:ind w:left="1440" w:hanging="360"/>
      </w:pPr>
      <w:rPr>
        <w:rFonts w:ascii="Courier New" w:hAnsi="Courier New" w:cs="Courier New" w:hint="default"/>
      </w:rPr>
    </w:lvl>
    <w:lvl w:ilvl="2" w:tplc="E8E64F0C">
      <w:start w:val="1"/>
      <w:numFmt w:val="bullet"/>
      <w:lvlText w:val=""/>
      <w:lvlJc w:val="left"/>
      <w:pPr>
        <w:ind w:left="2160" w:hanging="360"/>
      </w:pPr>
      <w:rPr>
        <w:rFonts w:ascii="Wingdings" w:hAnsi="Wingdings" w:hint="default"/>
      </w:rPr>
    </w:lvl>
    <w:lvl w:ilvl="3" w:tplc="CF7E92EA">
      <w:start w:val="1"/>
      <w:numFmt w:val="bullet"/>
      <w:lvlText w:val=""/>
      <w:lvlJc w:val="left"/>
      <w:pPr>
        <w:ind w:left="2880" w:hanging="360"/>
      </w:pPr>
      <w:rPr>
        <w:rFonts w:ascii="Symbol" w:hAnsi="Symbol" w:hint="default"/>
      </w:rPr>
    </w:lvl>
    <w:lvl w:ilvl="4" w:tplc="AF26C548">
      <w:start w:val="1"/>
      <w:numFmt w:val="bullet"/>
      <w:lvlText w:val="o"/>
      <w:lvlJc w:val="left"/>
      <w:pPr>
        <w:ind w:left="3600" w:hanging="360"/>
      </w:pPr>
      <w:rPr>
        <w:rFonts w:ascii="Courier New" w:hAnsi="Courier New" w:cs="Courier New" w:hint="default"/>
      </w:rPr>
    </w:lvl>
    <w:lvl w:ilvl="5" w:tplc="E8409FDA">
      <w:start w:val="1"/>
      <w:numFmt w:val="bullet"/>
      <w:lvlText w:val=""/>
      <w:lvlJc w:val="left"/>
      <w:pPr>
        <w:ind w:left="4320" w:hanging="360"/>
      </w:pPr>
      <w:rPr>
        <w:rFonts w:ascii="Wingdings" w:hAnsi="Wingdings" w:hint="default"/>
      </w:rPr>
    </w:lvl>
    <w:lvl w:ilvl="6" w:tplc="0736F116">
      <w:start w:val="1"/>
      <w:numFmt w:val="bullet"/>
      <w:lvlText w:val=""/>
      <w:lvlJc w:val="left"/>
      <w:pPr>
        <w:ind w:left="5040" w:hanging="360"/>
      </w:pPr>
      <w:rPr>
        <w:rFonts w:ascii="Symbol" w:hAnsi="Symbol" w:hint="default"/>
      </w:rPr>
    </w:lvl>
    <w:lvl w:ilvl="7" w:tplc="946A44E4">
      <w:start w:val="1"/>
      <w:numFmt w:val="bullet"/>
      <w:lvlText w:val="o"/>
      <w:lvlJc w:val="left"/>
      <w:pPr>
        <w:ind w:left="5760" w:hanging="360"/>
      </w:pPr>
      <w:rPr>
        <w:rFonts w:ascii="Courier New" w:hAnsi="Courier New" w:cs="Courier New" w:hint="default"/>
      </w:rPr>
    </w:lvl>
    <w:lvl w:ilvl="8" w:tplc="342AB7CC">
      <w:start w:val="1"/>
      <w:numFmt w:val="bullet"/>
      <w:lvlText w:val=""/>
      <w:lvlJc w:val="left"/>
      <w:pPr>
        <w:ind w:left="6480" w:hanging="360"/>
      </w:pPr>
      <w:rPr>
        <w:rFonts w:ascii="Wingdings" w:hAnsi="Wingdings" w:hint="default"/>
      </w:rPr>
    </w:lvl>
  </w:abstractNum>
  <w:abstractNum w:abstractNumId="23" w15:restartNumberingAfterBreak="0">
    <w:nsid w:val="65D86438"/>
    <w:multiLevelType w:val="hybridMultilevel"/>
    <w:tmpl w:val="10B0AD48"/>
    <w:lvl w:ilvl="0" w:tplc="575A77FC">
      <w:start w:val="1"/>
      <w:numFmt w:val="bullet"/>
      <w:lvlText w:val="-"/>
      <w:lvlJc w:val="left"/>
      <w:pPr>
        <w:ind w:left="720" w:firstLine="360"/>
      </w:pPr>
      <w:rPr>
        <w:u w:val="none"/>
      </w:rPr>
    </w:lvl>
    <w:lvl w:ilvl="1" w:tplc="9C2A698A">
      <w:start w:val="1"/>
      <w:numFmt w:val="bullet"/>
      <w:lvlText w:val="-"/>
      <w:lvlJc w:val="left"/>
      <w:pPr>
        <w:ind w:left="1440" w:firstLine="1080"/>
      </w:pPr>
      <w:rPr>
        <w:u w:val="none"/>
      </w:rPr>
    </w:lvl>
    <w:lvl w:ilvl="2" w:tplc="483A33E8">
      <w:start w:val="1"/>
      <w:numFmt w:val="bullet"/>
      <w:lvlText w:val="-"/>
      <w:lvlJc w:val="left"/>
      <w:pPr>
        <w:ind w:left="2160" w:firstLine="1800"/>
      </w:pPr>
      <w:rPr>
        <w:u w:val="none"/>
      </w:rPr>
    </w:lvl>
    <w:lvl w:ilvl="3" w:tplc="C188FAAE">
      <w:start w:val="1"/>
      <w:numFmt w:val="bullet"/>
      <w:lvlText w:val="-"/>
      <w:lvlJc w:val="left"/>
      <w:pPr>
        <w:ind w:left="2880" w:firstLine="2520"/>
      </w:pPr>
      <w:rPr>
        <w:u w:val="none"/>
      </w:rPr>
    </w:lvl>
    <w:lvl w:ilvl="4" w:tplc="85B056A6">
      <w:start w:val="1"/>
      <w:numFmt w:val="bullet"/>
      <w:lvlText w:val="-"/>
      <w:lvlJc w:val="left"/>
      <w:pPr>
        <w:ind w:left="3600" w:firstLine="3240"/>
      </w:pPr>
      <w:rPr>
        <w:u w:val="none"/>
      </w:rPr>
    </w:lvl>
    <w:lvl w:ilvl="5" w:tplc="B07AA5DA">
      <w:start w:val="1"/>
      <w:numFmt w:val="bullet"/>
      <w:lvlText w:val="-"/>
      <w:lvlJc w:val="left"/>
      <w:pPr>
        <w:ind w:left="4320" w:firstLine="3960"/>
      </w:pPr>
      <w:rPr>
        <w:u w:val="none"/>
      </w:rPr>
    </w:lvl>
    <w:lvl w:ilvl="6" w:tplc="1646E326">
      <w:start w:val="1"/>
      <w:numFmt w:val="bullet"/>
      <w:lvlText w:val="-"/>
      <w:lvlJc w:val="left"/>
      <w:pPr>
        <w:ind w:left="5040" w:firstLine="4680"/>
      </w:pPr>
      <w:rPr>
        <w:u w:val="none"/>
      </w:rPr>
    </w:lvl>
    <w:lvl w:ilvl="7" w:tplc="E41C8E5C">
      <w:start w:val="1"/>
      <w:numFmt w:val="bullet"/>
      <w:lvlText w:val="-"/>
      <w:lvlJc w:val="left"/>
      <w:pPr>
        <w:ind w:left="5760" w:firstLine="5400"/>
      </w:pPr>
      <w:rPr>
        <w:u w:val="none"/>
      </w:rPr>
    </w:lvl>
    <w:lvl w:ilvl="8" w:tplc="028CF4C2">
      <w:start w:val="1"/>
      <w:numFmt w:val="bullet"/>
      <w:lvlText w:val="-"/>
      <w:lvlJc w:val="left"/>
      <w:pPr>
        <w:ind w:left="6480" w:firstLine="6120"/>
      </w:pPr>
      <w:rPr>
        <w:u w:val="none"/>
      </w:rPr>
    </w:lvl>
  </w:abstractNum>
  <w:abstractNum w:abstractNumId="24" w15:restartNumberingAfterBreak="0">
    <w:nsid w:val="6FB83A5A"/>
    <w:multiLevelType w:val="hybridMultilevel"/>
    <w:tmpl w:val="8B18834E"/>
    <w:lvl w:ilvl="0" w:tplc="CA3A8A1C">
      <w:start w:val="1"/>
      <w:numFmt w:val="bullet"/>
      <w:lvlText w:val=""/>
      <w:lvlJc w:val="left"/>
      <w:pPr>
        <w:ind w:left="720" w:hanging="360"/>
      </w:pPr>
      <w:rPr>
        <w:rFonts w:ascii="Symbol" w:hAnsi="Symbol" w:hint="default"/>
      </w:rPr>
    </w:lvl>
    <w:lvl w:ilvl="1" w:tplc="B7D85B7C">
      <w:start w:val="1"/>
      <w:numFmt w:val="bullet"/>
      <w:lvlText w:val="o"/>
      <w:lvlJc w:val="left"/>
      <w:pPr>
        <w:ind w:left="1440" w:hanging="360"/>
      </w:pPr>
      <w:rPr>
        <w:rFonts w:ascii="Courier New" w:hAnsi="Courier New" w:cs="Courier New" w:hint="default"/>
      </w:rPr>
    </w:lvl>
    <w:lvl w:ilvl="2" w:tplc="343E9B72">
      <w:start w:val="1"/>
      <w:numFmt w:val="bullet"/>
      <w:lvlText w:val=""/>
      <w:lvlJc w:val="left"/>
      <w:pPr>
        <w:ind w:left="2160" w:hanging="360"/>
      </w:pPr>
      <w:rPr>
        <w:rFonts w:ascii="Wingdings" w:hAnsi="Wingdings" w:hint="default"/>
      </w:rPr>
    </w:lvl>
    <w:lvl w:ilvl="3" w:tplc="E384C490">
      <w:start w:val="1"/>
      <w:numFmt w:val="bullet"/>
      <w:lvlText w:val=""/>
      <w:lvlJc w:val="left"/>
      <w:pPr>
        <w:ind w:left="2880" w:hanging="360"/>
      </w:pPr>
      <w:rPr>
        <w:rFonts w:ascii="Symbol" w:hAnsi="Symbol" w:hint="default"/>
      </w:rPr>
    </w:lvl>
    <w:lvl w:ilvl="4" w:tplc="7B000A0A">
      <w:start w:val="1"/>
      <w:numFmt w:val="bullet"/>
      <w:lvlText w:val="o"/>
      <w:lvlJc w:val="left"/>
      <w:pPr>
        <w:ind w:left="3600" w:hanging="360"/>
      </w:pPr>
      <w:rPr>
        <w:rFonts w:ascii="Courier New" w:hAnsi="Courier New" w:cs="Courier New" w:hint="default"/>
      </w:rPr>
    </w:lvl>
    <w:lvl w:ilvl="5" w:tplc="7166E4BA">
      <w:start w:val="1"/>
      <w:numFmt w:val="bullet"/>
      <w:lvlText w:val=""/>
      <w:lvlJc w:val="left"/>
      <w:pPr>
        <w:ind w:left="4320" w:hanging="360"/>
      </w:pPr>
      <w:rPr>
        <w:rFonts w:ascii="Wingdings" w:hAnsi="Wingdings" w:hint="default"/>
      </w:rPr>
    </w:lvl>
    <w:lvl w:ilvl="6" w:tplc="5AE2060C">
      <w:start w:val="1"/>
      <w:numFmt w:val="bullet"/>
      <w:lvlText w:val=""/>
      <w:lvlJc w:val="left"/>
      <w:pPr>
        <w:ind w:left="5040" w:hanging="360"/>
      </w:pPr>
      <w:rPr>
        <w:rFonts w:ascii="Symbol" w:hAnsi="Symbol" w:hint="default"/>
      </w:rPr>
    </w:lvl>
    <w:lvl w:ilvl="7" w:tplc="45DA0926">
      <w:start w:val="1"/>
      <w:numFmt w:val="bullet"/>
      <w:lvlText w:val="o"/>
      <w:lvlJc w:val="left"/>
      <w:pPr>
        <w:ind w:left="5760" w:hanging="360"/>
      </w:pPr>
      <w:rPr>
        <w:rFonts w:ascii="Courier New" w:hAnsi="Courier New" w:cs="Courier New" w:hint="default"/>
      </w:rPr>
    </w:lvl>
    <w:lvl w:ilvl="8" w:tplc="75ACDFBC">
      <w:start w:val="1"/>
      <w:numFmt w:val="bullet"/>
      <w:lvlText w:val=""/>
      <w:lvlJc w:val="left"/>
      <w:pPr>
        <w:ind w:left="6480" w:hanging="360"/>
      </w:pPr>
      <w:rPr>
        <w:rFonts w:ascii="Wingdings" w:hAnsi="Wingdings" w:hint="default"/>
      </w:rPr>
    </w:lvl>
  </w:abstractNum>
  <w:abstractNum w:abstractNumId="25" w15:restartNumberingAfterBreak="0">
    <w:nsid w:val="72C003FA"/>
    <w:multiLevelType w:val="multilevel"/>
    <w:tmpl w:val="5CB4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96C81"/>
    <w:multiLevelType w:val="multilevel"/>
    <w:tmpl w:val="2F24D206"/>
    <w:lvl w:ilvl="0">
      <w:start w:val="3"/>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0809AF"/>
    <w:multiLevelType w:val="multilevel"/>
    <w:tmpl w:val="D700D162"/>
    <w:lvl w:ilvl="0">
      <w:start w:val="2"/>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9476C1F"/>
    <w:multiLevelType w:val="hybridMultilevel"/>
    <w:tmpl w:val="68BC67EA"/>
    <w:lvl w:ilvl="0" w:tplc="0DE691AE">
      <w:start w:val="1"/>
      <w:numFmt w:val="decimal"/>
      <w:lvlText w:val="%1."/>
      <w:lvlJc w:val="left"/>
      <w:pPr>
        <w:ind w:left="1146" w:hanging="360"/>
      </w:pPr>
    </w:lvl>
    <w:lvl w:ilvl="1" w:tplc="46F0E774">
      <w:start w:val="1"/>
      <w:numFmt w:val="lowerLetter"/>
      <w:lvlText w:val="%2."/>
      <w:lvlJc w:val="left"/>
      <w:pPr>
        <w:ind w:left="1866" w:hanging="360"/>
      </w:pPr>
    </w:lvl>
    <w:lvl w:ilvl="2" w:tplc="F6860BD6">
      <w:start w:val="1"/>
      <w:numFmt w:val="lowerRoman"/>
      <w:lvlText w:val="%3."/>
      <w:lvlJc w:val="right"/>
      <w:pPr>
        <w:ind w:left="2586" w:hanging="180"/>
      </w:pPr>
    </w:lvl>
    <w:lvl w:ilvl="3" w:tplc="57F83B1E">
      <w:start w:val="1"/>
      <w:numFmt w:val="decimal"/>
      <w:lvlText w:val="%4."/>
      <w:lvlJc w:val="left"/>
      <w:pPr>
        <w:ind w:left="3306" w:hanging="360"/>
      </w:pPr>
    </w:lvl>
    <w:lvl w:ilvl="4" w:tplc="60D8B00E">
      <w:start w:val="1"/>
      <w:numFmt w:val="lowerLetter"/>
      <w:lvlText w:val="%5."/>
      <w:lvlJc w:val="left"/>
      <w:pPr>
        <w:ind w:left="4026" w:hanging="360"/>
      </w:pPr>
    </w:lvl>
    <w:lvl w:ilvl="5" w:tplc="89D88610">
      <w:start w:val="1"/>
      <w:numFmt w:val="lowerRoman"/>
      <w:lvlText w:val="%6."/>
      <w:lvlJc w:val="right"/>
      <w:pPr>
        <w:ind w:left="4746" w:hanging="180"/>
      </w:pPr>
    </w:lvl>
    <w:lvl w:ilvl="6" w:tplc="BD088D20">
      <w:start w:val="1"/>
      <w:numFmt w:val="decimal"/>
      <w:lvlText w:val="%7."/>
      <w:lvlJc w:val="left"/>
      <w:pPr>
        <w:ind w:left="5466" w:hanging="360"/>
      </w:pPr>
    </w:lvl>
    <w:lvl w:ilvl="7" w:tplc="6518ABE4">
      <w:start w:val="1"/>
      <w:numFmt w:val="lowerLetter"/>
      <w:lvlText w:val="%8."/>
      <w:lvlJc w:val="left"/>
      <w:pPr>
        <w:ind w:left="6186" w:hanging="360"/>
      </w:pPr>
    </w:lvl>
    <w:lvl w:ilvl="8" w:tplc="F6BE6B22">
      <w:start w:val="1"/>
      <w:numFmt w:val="lowerRoman"/>
      <w:lvlText w:val="%9."/>
      <w:lvlJc w:val="right"/>
      <w:pPr>
        <w:ind w:left="6906" w:hanging="180"/>
      </w:pPr>
    </w:lvl>
  </w:abstractNum>
  <w:abstractNum w:abstractNumId="29" w15:restartNumberingAfterBreak="0">
    <w:nsid w:val="7D0C7EAF"/>
    <w:multiLevelType w:val="hybridMultilevel"/>
    <w:tmpl w:val="BA862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085B16"/>
    <w:multiLevelType w:val="multilevel"/>
    <w:tmpl w:val="90A0EF98"/>
    <w:lvl w:ilvl="0">
      <w:start w:val="2"/>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57244074">
    <w:abstractNumId w:val="23"/>
  </w:num>
  <w:num w:numId="2" w16cid:durableId="2080900403">
    <w:abstractNumId w:val="13"/>
  </w:num>
  <w:num w:numId="3" w16cid:durableId="1158958410">
    <w:abstractNumId w:val="28"/>
  </w:num>
  <w:num w:numId="4" w16cid:durableId="1786926440">
    <w:abstractNumId w:val="3"/>
  </w:num>
  <w:num w:numId="5" w16cid:durableId="12654694">
    <w:abstractNumId w:val="24"/>
  </w:num>
  <w:num w:numId="6" w16cid:durableId="1405682118">
    <w:abstractNumId w:val="0"/>
  </w:num>
  <w:num w:numId="7" w16cid:durableId="2101481304">
    <w:abstractNumId w:val="2"/>
  </w:num>
  <w:num w:numId="8" w16cid:durableId="2003654471">
    <w:abstractNumId w:val="22"/>
  </w:num>
  <w:num w:numId="9" w16cid:durableId="2020769095">
    <w:abstractNumId w:val="18"/>
  </w:num>
  <w:num w:numId="10" w16cid:durableId="479885965">
    <w:abstractNumId w:val="21"/>
  </w:num>
  <w:num w:numId="11" w16cid:durableId="1145315437">
    <w:abstractNumId w:val="21"/>
    <w:lvlOverride w:ilvl="0">
      <w:lvl w:ilvl="0" w:tplc="C84247C4">
        <w:start w:val="1"/>
        <w:numFmt w:val="decimal"/>
        <w:lvlText w:val="%1."/>
        <w:lvlJc w:val="left"/>
        <w:pPr>
          <w:ind w:left="720" w:hanging="360"/>
        </w:pPr>
        <w:rPr>
          <w:rFonts w:hint="default"/>
        </w:rPr>
      </w:lvl>
    </w:lvlOverride>
    <w:lvlOverride w:ilvl="1">
      <w:lvl w:ilvl="1" w:tplc="82883054">
        <w:start w:val="1"/>
        <w:numFmt w:val="lowerLetter"/>
        <w:lvlText w:val="%2."/>
        <w:lvlJc w:val="left"/>
        <w:pPr>
          <w:ind w:left="1440" w:hanging="360"/>
        </w:pPr>
      </w:lvl>
    </w:lvlOverride>
    <w:lvlOverride w:ilvl="2">
      <w:lvl w:ilvl="2" w:tplc="6E0C1C92">
        <w:start w:val="1"/>
        <w:numFmt w:val="lowerRoman"/>
        <w:lvlText w:val="%3."/>
        <w:lvlJc w:val="right"/>
        <w:pPr>
          <w:ind w:left="2160" w:hanging="180"/>
        </w:pPr>
      </w:lvl>
    </w:lvlOverride>
    <w:lvlOverride w:ilvl="3">
      <w:lvl w:ilvl="3" w:tplc="8A58B500">
        <w:start w:val="1"/>
        <w:numFmt w:val="decimal"/>
        <w:lvlText w:val="%4."/>
        <w:lvlJc w:val="left"/>
        <w:pPr>
          <w:ind w:left="2880" w:hanging="360"/>
        </w:pPr>
      </w:lvl>
    </w:lvlOverride>
    <w:lvlOverride w:ilvl="4">
      <w:lvl w:ilvl="4" w:tplc="4DDAF42A">
        <w:start w:val="1"/>
        <w:numFmt w:val="lowerLetter"/>
        <w:lvlText w:val="%5."/>
        <w:lvlJc w:val="left"/>
        <w:pPr>
          <w:ind w:left="3600" w:hanging="360"/>
        </w:pPr>
      </w:lvl>
    </w:lvlOverride>
    <w:lvlOverride w:ilvl="5">
      <w:lvl w:ilvl="5" w:tplc="9E7C6A1C">
        <w:start w:val="1"/>
        <w:numFmt w:val="lowerRoman"/>
        <w:lvlText w:val="%6."/>
        <w:lvlJc w:val="right"/>
        <w:pPr>
          <w:ind w:left="4320" w:hanging="180"/>
        </w:pPr>
      </w:lvl>
    </w:lvlOverride>
    <w:lvlOverride w:ilvl="6">
      <w:lvl w:ilvl="6" w:tplc="4A32BA90">
        <w:start w:val="1"/>
        <w:numFmt w:val="decimal"/>
        <w:lvlText w:val="%7."/>
        <w:lvlJc w:val="left"/>
        <w:pPr>
          <w:ind w:left="5040" w:hanging="360"/>
        </w:pPr>
      </w:lvl>
    </w:lvlOverride>
    <w:lvlOverride w:ilvl="7">
      <w:lvl w:ilvl="7" w:tplc="A184CE38">
        <w:start w:val="1"/>
        <w:numFmt w:val="lowerLetter"/>
        <w:lvlText w:val="%8."/>
        <w:lvlJc w:val="left"/>
        <w:pPr>
          <w:ind w:left="5760" w:hanging="360"/>
        </w:pPr>
      </w:lvl>
    </w:lvlOverride>
    <w:lvlOverride w:ilvl="8">
      <w:lvl w:ilvl="8" w:tplc="B86EFEEC">
        <w:start w:val="1"/>
        <w:numFmt w:val="lowerRoman"/>
        <w:lvlText w:val="%9."/>
        <w:lvlJc w:val="right"/>
        <w:pPr>
          <w:ind w:left="6480" w:hanging="180"/>
        </w:pPr>
      </w:lvl>
    </w:lvlOverride>
  </w:num>
  <w:num w:numId="12" w16cid:durableId="270210249">
    <w:abstractNumId w:val="4"/>
  </w:num>
  <w:num w:numId="13" w16cid:durableId="598871952">
    <w:abstractNumId w:val="8"/>
  </w:num>
  <w:num w:numId="14" w16cid:durableId="671376420">
    <w:abstractNumId w:val="20"/>
  </w:num>
  <w:num w:numId="15" w16cid:durableId="571281726">
    <w:abstractNumId w:val="17"/>
  </w:num>
  <w:num w:numId="16" w16cid:durableId="1005597902">
    <w:abstractNumId w:val="11"/>
  </w:num>
  <w:num w:numId="17" w16cid:durableId="547765385">
    <w:abstractNumId w:val="5"/>
  </w:num>
  <w:num w:numId="18" w16cid:durableId="1262027120">
    <w:abstractNumId w:val="14"/>
  </w:num>
  <w:num w:numId="19" w16cid:durableId="1438717306">
    <w:abstractNumId w:val="10"/>
  </w:num>
  <w:num w:numId="20" w16cid:durableId="1026563361">
    <w:abstractNumId w:val="12"/>
  </w:num>
  <w:num w:numId="21" w16cid:durableId="576204754">
    <w:abstractNumId w:val="25"/>
  </w:num>
  <w:num w:numId="22" w16cid:durableId="60452032">
    <w:abstractNumId w:val="7"/>
  </w:num>
  <w:num w:numId="23" w16cid:durableId="416362822">
    <w:abstractNumId w:val="29"/>
  </w:num>
  <w:num w:numId="24" w16cid:durableId="922420701">
    <w:abstractNumId w:val="16"/>
  </w:num>
  <w:num w:numId="25" w16cid:durableId="2061322305">
    <w:abstractNumId w:val="15"/>
  </w:num>
  <w:num w:numId="26" w16cid:durableId="1908759014">
    <w:abstractNumId w:val="1"/>
  </w:num>
  <w:num w:numId="27" w16cid:durableId="374158597">
    <w:abstractNumId w:val="9"/>
  </w:num>
  <w:num w:numId="28" w16cid:durableId="538586081">
    <w:abstractNumId w:val="30"/>
  </w:num>
  <w:num w:numId="29" w16cid:durableId="1045174345">
    <w:abstractNumId w:val="27"/>
  </w:num>
  <w:num w:numId="30" w16cid:durableId="356123477">
    <w:abstractNumId w:val="26"/>
  </w:num>
  <w:num w:numId="31" w16cid:durableId="827092379">
    <w:abstractNumId w:val="6"/>
  </w:num>
  <w:num w:numId="32" w16cid:durableId="1806969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8D"/>
    <w:rsid w:val="00045751"/>
    <w:rsid w:val="00252C41"/>
    <w:rsid w:val="00F6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7035"/>
  <w15:docId w15:val="{AFF69AF0-0D1D-4F71-8A79-1520B471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Arial" w:eastAsia="Arial" w:hAnsi="Arial" w:cs="Arial"/>
      <w:color w:val="000000"/>
      <w:lang w:val="de-CH" w:eastAsia="de-DE"/>
    </w:rPr>
  </w:style>
  <w:style w:type="paragraph" w:styleId="Heading1">
    <w:name w:val="heading 1"/>
    <w:basedOn w:val="Normal"/>
    <w:next w:val="Normal"/>
    <w:link w:val="Heading1Char"/>
    <w:uiPriority w:val="9"/>
    <w:qFormat/>
    <w:pPr>
      <w:keepNext/>
      <w:keepLines/>
      <w:spacing w:before="480" w:after="20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sz w:val="34"/>
    </w:rPr>
  </w:style>
  <w:style w:type="paragraph" w:styleId="Heading3">
    <w:name w:val="heading 3"/>
    <w:basedOn w:val="Normal"/>
    <w:next w:val="Normal"/>
    <w:link w:val="Heading3Char"/>
    <w:uiPriority w:val="9"/>
    <w:unhideWhenUsed/>
    <w:qFormat/>
    <w:pPr>
      <w:keepNext/>
      <w:keepLines/>
      <w:spacing w:before="320" w:after="200"/>
      <w:outlineLvl w:val="2"/>
    </w:pPr>
    <w:rPr>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Normal1">
    <w:name w:val="Normal1"/>
    <w:pPr>
      <w:spacing w:after="0" w:line="276" w:lineRule="auto"/>
    </w:pPr>
    <w:rPr>
      <w:rFonts w:ascii="Arial" w:eastAsia="Arial" w:hAnsi="Arial" w:cs="Arial"/>
      <w:color w:val="000000"/>
      <w:lang w:val="de-CH" w:eastAsia="de-DE"/>
    </w:rPr>
  </w:style>
  <w:style w:type="paragraph" w:styleId="ListParagraph">
    <w:name w:val="List Paragraph"/>
    <w:basedOn w:val="Normal"/>
    <w:uiPriority w:val="34"/>
    <w:qFormat/>
    <w:pPr>
      <w:ind w:left="720"/>
      <w:contextualSpacing/>
    </w:pPr>
  </w:style>
  <w:style w:type="character" w:customStyle="1" w:styleId="apple-tab-span">
    <w:name w:val="apple-tab-span"/>
    <w:basedOn w:val="DefaultParagraphFont"/>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eastAsia="Arial" w:hAnsi="Arial" w:cs="Arial"/>
      <w:color w:val="000000"/>
      <w:lang w:val="de-CH" w:eastAsia="de-DE"/>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rPr>
      <w:rFonts w:ascii="Arial" w:eastAsia="Arial" w:hAnsi="Arial" w:cs="Arial"/>
      <w:color w:val="000000"/>
      <w:lang w:val="de-CH" w:eastAsia="de-DE"/>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lang w:val="de-CH" w:eastAsia="de-DE"/>
    </w:rPr>
  </w:style>
  <w:style w:type="table" w:customStyle="1" w:styleId="TableGrid1">
    <w:name w:val="Table Grid1"/>
    <w:basedOn w:val="TableNormal"/>
    <w:next w:val="TableGrid"/>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pPr>
      <w:spacing w:after="0" w:line="240" w:lineRule="auto"/>
    </w:pPr>
    <w:rPr>
      <w:sz w:val="24"/>
      <w:szCs w:val="24"/>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ellenraster1">
    <w:name w:val="Tabellenraster1"/>
    <w:basedOn w:val="TableNormal"/>
    <w:next w:val="TableGrid"/>
    <w:uiPriority w:val="5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qFormat/>
    <w:rsid w:val="00045751"/>
    <w:pPr>
      <w:ind w:left="-108"/>
      <w:jc w:val="both"/>
    </w:pPr>
    <w:rPr>
      <w:rFonts w:asciiTheme="minorHAnsi" w:eastAsiaTheme="minorEastAsia" w:hAnsiTheme="minorHAnsi" w:cstheme="minorBidi"/>
      <w:color w:val="auto"/>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4388">
      <w:bodyDiv w:val="1"/>
      <w:marLeft w:val="0"/>
      <w:marRight w:val="0"/>
      <w:marTop w:val="0"/>
      <w:marBottom w:val="0"/>
      <w:divBdr>
        <w:top w:val="none" w:sz="0" w:space="0" w:color="auto"/>
        <w:left w:val="none" w:sz="0" w:space="0" w:color="auto"/>
        <w:bottom w:val="none" w:sz="0" w:space="0" w:color="auto"/>
        <w:right w:val="none" w:sz="0" w:space="0" w:color="auto"/>
      </w:divBdr>
    </w:div>
    <w:div w:id="262960536">
      <w:bodyDiv w:val="1"/>
      <w:marLeft w:val="0"/>
      <w:marRight w:val="0"/>
      <w:marTop w:val="0"/>
      <w:marBottom w:val="0"/>
      <w:divBdr>
        <w:top w:val="none" w:sz="0" w:space="0" w:color="auto"/>
        <w:left w:val="none" w:sz="0" w:space="0" w:color="auto"/>
        <w:bottom w:val="none" w:sz="0" w:space="0" w:color="auto"/>
        <w:right w:val="none" w:sz="0" w:space="0" w:color="auto"/>
      </w:divBdr>
    </w:div>
    <w:div w:id="421755902">
      <w:bodyDiv w:val="1"/>
      <w:marLeft w:val="0"/>
      <w:marRight w:val="0"/>
      <w:marTop w:val="0"/>
      <w:marBottom w:val="0"/>
      <w:divBdr>
        <w:top w:val="none" w:sz="0" w:space="0" w:color="auto"/>
        <w:left w:val="none" w:sz="0" w:space="0" w:color="auto"/>
        <w:bottom w:val="none" w:sz="0" w:space="0" w:color="auto"/>
        <w:right w:val="none" w:sz="0" w:space="0" w:color="auto"/>
      </w:divBdr>
    </w:div>
    <w:div w:id="504323384">
      <w:bodyDiv w:val="1"/>
      <w:marLeft w:val="0"/>
      <w:marRight w:val="0"/>
      <w:marTop w:val="0"/>
      <w:marBottom w:val="0"/>
      <w:divBdr>
        <w:top w:val="none" w:sz="0" w:space="0" w:color="auto"/>
        <w:left w:val="none" w:sz="0" w:space="0" w:color="auto"/>
        <w:bottom w:val="none" w:sz="0" w:space="0" w:color="auto"/>
        <w:right w:val="none" w:sz="0" w:space="0" w:color="auto"/>
      </w:divBdr>
    </w:div>
    <w:div w:id="548735571">
      <w:bodyDiv w:val="1"/>
      <w:marLeft w:val="0"/>
      <w:marRight w:val="0"/>
      <w:marTop w:val="0"/>
      <w:marBottom w:val="0"/>
      <w:divBdr>
        <w:top w:val="none" w:sz="0" w:space="0" w:color="auto"/>
        <w:left w:val="none" w:sz="0" w:space="0" w:color="auto"/>
        <w:bottom w:val="none" w:sz="0" w:space="0" w:color="auto"/>
        <w:right w:val="none" w:sz="0" w:space="0" w:color="auto"/>
      </w:divBdr>
    </w:div>
    <w:div w:id="911769369">
      <w:bodyDiv w:val="1"/>
      <w:marLeft w:val="0"/>
      <w:marRight w:val="0"/>
      <w:marTop w:val="0"/>
      <w:marBottom w:val="0"/>
      <w:divBdr>
        <w:top w:val="none" w:sz="0" w:space="0" w:color="auto"/>
        <w:left w:val="none" w:sz="0" w:space="0" w:color="auto"/>
        <w:bottom w:val="none" w:sz="0" w:space="0" w:color="auto"/>
        <w:right w:val="none" w:sz="0" w:space="0" w:color="auto"/>
      </w:divBdr>
      <w:divsChild>
        <w:div w:id="1798530180">
          <w:marLeft w:val="1080"/>
          <w:marRight w:val="0"/>
          <w:marTop w:val="100"/>
          <w:marBottom w:val="0"/>
          <w:divBdr>
            <w:top w:val="none" w:sz="0" w:space="0" w:color="auto"/>
            <w:left w:val="none" w:sz="0" w:space="0" w:color="auto"/>
            <w:bottom w:val="none" w:sz="0" w:space="0" w:color="auto"/>
            <w:right w:val="none" w:sz="0" w:space="0" w:color="auto"/>
          </w:divBdr>
        </w:div>
        <w:div w:id="776566073">
          <w:marLeft w:val="1080"/>
          <w:marRight w:val="0"/>
          <w:marTop w:val="100"/>
          <w:marBottom w:val="0"/>
          <w:divBdr>
            <w:top w:val="none" w:sz="0" w:space="0" w:color="auto"/>
            <w:left w:val="none" w:sz="0" w:space="0" w:color="auto"/>
            <w:bottom w:val="none" w:sz="0" w:space="0" w:color="auto"/>
            <w:right w:val="none" w:sz="0" w:space="0" w:color="auto"/>
          </w:divBdr>
        </w:div>
      </w:divsChild>
    </w:div>
    <w:div w:id="1168446929">
      <w:bodyDiv w:val="1"/>
      <w:marLeft w:val="0"/>
      <w:marRight w:val="0"/>
      <w:marTop w:val="0"/>
      <w:marBottom w:val="0"/>
      <w:divBdr>
        <w:top w:val="none" w:sz="0" w:space="0" w:color="auto"/>
        <w:left w:val="none" w:sz="0" w:space="0" w:color="auto"/>
        <w:bottom w:val="none" w:sz="0" w:space="0" w:color="auto"/>
        <w:right w:val="none" w:sz="0" w:space="0" w:color="auto"/>
      </w:divBdr>
    </w:div>
    <w:div w:id="168836430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9828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5965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Ntalampyra</dc:creator>
  <cp:keywords/>
  <dc:description/>
  <cp:lastModifiedBy>Marie-Therese Baehr</cp:lastModifiedBy>
  <cp:revision>3</cp:revision>
  <cp:lastPrinted>2022-10-14T13:22:00Z</cp:lastPrinted>
  <dcterms:created xsi:type="dcterms:W3CDTF">2024-03-27T11:58:00Z</dcterms:created>
  <dcterms:modified xsi:type="dcterms:W3CDTF">2024-07-10T08:44:00Z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e25e639dadde48fc5758394edb682722e10f5b3614234505bf864e5c1983df22</vt:lpwstr>
  </property>
</Properties>
</file>