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Plantilla d'activitats d'aprenentatge</w:t>
      </w:r>
    </w:p>
    <w:tbl>
      <w:tblPr>
        <w:tblStyle w:val="Table1"/>
        <w:tblW w:w="910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1"/>
        <w:tblGridChange w:id="0">
          <w:tblGrid>
            <w:gridCol w:w="9101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Empleni el següent formulari amb els detalls de l'activitat d'aprenentatge que desitja proposar per a l'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Inventari d'eines TIC i recursos educatius de lliure accés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www.ecml.at/ict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). La seva contribució serà revisada de manera acurada per l'equip de ICT-REV i, si és aprovada, es publicarà en el nostre lloc web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Títol: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 per (indiqui el seu(s) nom(s) complet(s)):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Correu electrònic de contacte (només si necessitem posar-nos en contacte amb vostè. No es publicarà en el lloc web):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Breu descripció (40 paraules): 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Idioma(es) per al qual està dissenyada l'activitat: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Grup d'edat (Triï tots els que pertoquin): </w:t>
      </w:r>
    </w:p>
    <w:p w:rsidR="00000000" w:rsidDel="00000000" w:rsidP="00000000" w:rsidRDefault="00000000" w:rsidRPr="00000000" w14:paraId="0000000F">
      <w:pPr>
        <w:ind w:firstLine="72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0-5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6-10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11-18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19-25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26-64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Nivell (Triï tots els que pertoquin):</w:t>
      </w:r>
    </w:p>
    <w:p w:rsidR="00000000" w:rsidDel="00000000" w:rsidP="00000000" w:rsidRDefault="00000000" w:rsidRPr="00000000" w14:paraId="00000017">
      <w:pPr>
        <w:ind w:firstLine="72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A1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A2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B1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B2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C1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Resultats de l'aprenentatge: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etc.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Habilitats (Triï totes les que corresponguin.)::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Escucha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Expresión oral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Lectura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Redacción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Interacción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Vocabulario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Gramática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Mediación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Pronunciación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Intercultural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Plurilingüe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Eina(es) TIC utilitzada(s):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Durada en minuts: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15-30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30-60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60-90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90-120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120+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 qualificarà als alumnes?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Sí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Planificació temporal (per exemple, al llarg de quantes lliçons? En quin moment del curs acadèmic? etc.):</w:t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 de cada etapa de l'activitat: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Possibles reptes/problemes: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Sí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Suggeriments per a l'avaluació/autoavaluació/feedback/peer-feedback:</w:t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Avaluació posterior de l'activitat (per exemple, una vegada realitzada, com valorarà si ha tingut èxit? Com obtindrà l'opinió dels alumnes? etc.):</w:t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Comentaris personals dels autors: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Autoritzo/autoritzem el ECML a aplicar la següent llicència Creative Commons a mi/la nostra activitat d'aprenentatge. (Això és necessari per a la seva publicació):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Sí</w:t>
      </w:r>
    </w:p>
    <w:p w:rsidR="00000000" w:rsidDel="00000000" w:rsidP="00000000" w:rsidRDefault="00000000" w:rsidRPr="00000000" w14:paraId="00000052">
      <w:pPr>
        <w:rPr>
          <w:color w:val="434343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1155cc"/>
          <w:sz w:val="26"/>
          <w:szCs w:val="26"/>
          <w:u w:val="single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</w:rPr>
          <w:drawing>
            <wp:inline distB="114300" distT="114300" distL="114300" distR="114300">
              <wp:extent cx="2271713" cy="796270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434343"/>
          <w:sz w:val="20"/>
          <w:szCs w:val="20"/>
        </w:rPr>
      </w:pPr>
      <w:r w:rsidDel="00000000" w:rsidR="00000000" w:rsidRPr="00000000">
        <w:rPr>
          <w:color w:val="434343"/>
          <w:sz w:val="20"/>
          <w:szCs w:val="20"/>
          <w:rtl w:val="0"/>
        </w:rPr>
        <w:t xml:space="preserve">Atribució: Activitat original de «Use of ICT in support of language teaching and learning (ICT-REV)», Centre Europeu de Llengües Modernes del Consell d'Europa.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www.ecml.at/ictrev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tabs>
        <w:tab w:val="center" w:leader="none" w:pos="4680"/>
        <w:tab w:val="right" w:leader="none" w:pos="9360"/>
      </w:tabs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center" w:leader="none" w:pos="4680"/>
        <w:tab w:val="right" w:leader="none" w:pos="9360"/>
      </w:tabs>
      <w:spacing w:line="240" w:lineRule="auto"/>
      <w:ind w:left="568" w:hanging="284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632702" cy="68604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5" w:tblpY="0"/>
      <w:tblW w:w="9642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821"/>
      <w:gridCol w:w="4821"/>
      <w:tblGridChange w:id="0">
        <w:tblGrid>
          <w:gridCol w:w="4821"/>
          <w:gridCol w:w="4821"/>
        </w:tblGrid>
      </w:tblGridChange>
    </w:tblGrid>
    <w:tr>
      <w:trPr>
        <w:cantSplit w:val="0"/>
        <w:trHeight w:val="1150" w:hRule="atLeast"/>
        <w:tblHeader w:val="0"/>
      </w:trPr>
      <w:tc>
        <w:tcPr>
          <w:tcBorders>
            <w:right w:color="ffffff" w:space="0" w:sz="8" w:val="single"/>
          </w:tcBorders>
        </w:tcPr>
        <w:p w:rsidR="00000000" w:rsidDel="00000000" w:rsidP="00000000" w:rsidRDefault="00000000" w:rsidRPr="00000000" w14:paraId="0000005D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b="0" l="0" r="0" t="0"/>
                <wp:wrapTopAndBottom distB="0" distT="0"/>
                <wp:docPr descr="logo_ict-rev-online2.png" id="1" name="image2.png"/>
                <a:graphic>
                  <a:graphicData uri="http://schemas.openxmlformats.org/drawingml/2006/picture">
                    <pic:pic>
                      <pic:nvPicPr>
                        <pic:cNvPr descr="logo_ict-rev-online2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</w:tcPr>
        <w:p w:rsidR="00000000" w:rsidDel="00000000" w:rsidP="00000000" w:rsidRDefault="00000000" w:rsidRPr="00000000" w14:paraId="0000005E">
          <w:pPr>
            <w:pStyle w:val="Heading1"/>
            <w:keepNext w:val="0"/>
            <w:keepLines w:val="0"/>
            <w:spacing w:after="0" w:before="120" w:line="240" w:lineRule="auto"/>
            <w:ind w:left="-108" w:firstLine="0"/>
            <w:rPr/>
          </w:pPr>
          <w:bookmarkStart w:colFirst="0" w:colLast="0" w:name="_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sz w:val="32"/>
              <w:szCs w:val="32"/>
              <w:rtl w:val="0"/>
            </w:rPr>
            <w:t xml:space="preserve">L’ús de les TIC per afavorir l'ensenyament i l'aprenentatge de llengües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cml.at/ictrev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ecml.at/ict" TargetMode="External"/><Relationship Id="rId7" Type="http://schemas.openxmlformats.org/officeDocument/2006/relationships/hyperlink" Target="https://creativecommons.org/licenses/by-nc-sa/4.0/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2dd290ee452c8f722e9438a2f353ca6b14a58c6dd718ba74e3d6bec7d3396109</vt:lpwstr>
  </property>
</Properties>
</file>